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311E42F2" w:rsidR="005A15E8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70FAF97B" w14:textId="77777777" w:rsidR="00242F00" w:rsidRPr="008F4C4A" w:rsidRDefault="00242F00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AEE92E6" w14:textId="77CE1C36" w:rsidR="00354591" w:rsidRPr="00C8074D" w:rsidRDefault="00242F00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Dane wnioskodawcy/</w:t>
      </w:r>
      <w:r w:rsidR="00D81E69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ieczęć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7E3E22BF" w:rsidR="00C852B0" w:rsidRPr="00B227EC" w:rsidRDefault="00C852B0" w:rsidP="00D96438">
      <w:pPr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611EA8">
        <w:rPr>
          <w:rFonts w:ascii="Arial" w:hAnsi="Arial" w:cs="Arial"/>
        </w:rPr>
        <w:t>Państwowego Funduszu Rehabilitacji Osób Niepełnosprawnych</w:t>
      </w:r>
      <w:r w:rsidR="00611EA8">
        <w:rPr>
          <w:rFonts w:ascii="Arial" w:hAnsi="Arial" w:cs="Arial"/>
        </w:rPr>
        <w:t xml:space="preserve">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242F00">
        <w:rPr>
          <w:rFonts w:ascii="Arial" w:hAnsi="Arial" w:cs="Arial"/>
        </w:rPr>
        <w:t>wnioskodawca</w:t>
      </w:r>
      <w:r w:rsidR="00054523">
        <w:rPr>
          <w:rFonts w:ascii="Arial" w:hAnsi="Arial" w:cs="Arial"/>
        </w:rPr>
        <w:t>, któr</w:t>
      </w:r>
      <w:r w:rsidR="00242F00">
        <w:rPr>
          <w:rFonts w:ascii="Arial" w:hAnsi="Arial" w:cs="Arial"/>
        </w:rPr>
        <w:t>ego</w:t>
      </w:r>
      <w:r w:rsidR="00054523">
        <w:rPr>
          <w:rFonts w:ascii="Arial" w:hAnsi="Arial" w:cs="Arial"/>
        </w:rPr>
        <w:t xml:space="preserve"> reprezentuję nie jest powiązan</w:t>
      </w:r>
      <w:r w:rsidR="00242F00">
        <w:rPr>
          <w:rFonts w:ascii="Arial" w:hAnsi="Arial" w:cs="Arial"/>
        </w:rPr>
        <w:t>y</w:t>
      </w:r>
      <w:r w:rsidR="00054523">
        <w:rPr>
          <w:rFonts w:ascii="Arial" w:hAnsi="Arial" w:cs="Arial"/>
        </w:rPr>
        <w:t xml:space="preserve"> </w:t>
      </w:r>
      <w:r w:rsidR="00F35A01" w:rsidRPr="00B227EC">
        <w:rPr>
          <w:rFonts w:ascii="Arial" w:hAnsi="Arial" w:cs="Arial"/>
        </w:rPr>
        <w:t>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393F21A7" w:rsidR="00636271" w:rsidRDefault="00636271" w:rsidP="00611EA8">
      <w:pPr>
        <w:tabs>
          <w:tab w:val="left" w:pos="900"/>
        </w:tabs>
        <w:spacing w:after="0"/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611EA8">
        <w:rPr>
          <w:rFonts w:ascii="Arial" w:hAnsi="Arial" w:cs="Arial"/>
        </w:rPr>
        <w:t>Państwowego Funduszu Rehabilitacji Osób Niepełnosprawnych</w:t>
      </w:r>
      <w:r w:rsidR="00611EA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realizowanego przez Powiatowy Urząd Pracy w Gorlicach,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26394BB" w14:textId="77777777" w:rsidR="00242F00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</w:t>
      </w:r>
    </w:p>
    <w:p w14:paraId="6795A388" w14:textId="6741CD08" w:rsidR="00955E98" w:rsidRPr="00B227EC" w:rsidRDefault="007F2E1F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</w:t>
      </w:r>
      <w:r w:rsidR="005A15E8"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242F00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8197" w14:textId="77777777" w:rsidR="00A66234" w:rsidRDefault="00A66234" w:rsidP="003F2AFD">
      <w:pPr>
        <w:spacing w:after="0" w:line="240" w:lineRule="auto"/>
      </w:pPr>
      <w:r>
        <w:separator/>
      </w:r>
    </w:p>
  </w:endnote>
  <w:endnote w:type="continuationSeparator" w:id="0">
    <w:p w14:paraId="45823B7A" w14:textId="77777777" w:rsidR="00A66234" w:rsidRDefault="00A66234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5127" w14:textId="77777777" w:rsidR="00A66234" w:rsidRDefault="00A66234" w:rsidP="003F2AFD">
      <w:pPr>
        <w:spacing w:after="0" w:line="240" w:lineRule="auto"/>
      </w:pPr>
      <w:r>
        <w:separator/>
      </w:r>
    </w:p>
  </w:footnote>
  <w:footnote w:type="continuationSeparator" w:id="0">
    <w:p w14:paraId="0D422328" w14:textId="77777777" w:rsidR="00A66234" w:rsidRDefault="00A66234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E77ED"/>
    <w:rsid w:val="005F1FA5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6234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Żydło</cp:lastModifiedBy>
  <cp:revision>4</cp:revision>
  <cp:lastPrinted>2022-09-09T08:07:00Z</cp:lastPrinted>
  <dcterms:created xsi:type="dcterms:W3CDTF">2022-09-09T08:09:00Z</dcterms:created>
  <dcterms:modified xsi:type="dcterms:W3CDTF">2023-02-27T08:09:00Z</dcterms:modified>
</cp:coreProperties>
</file>