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C055" w14:textId="692F50F5" w:rsidR="00153C52" w:rsidRDefault="00153C52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Załącznik 1</w:t>
      </w:r>
    </w:p>
    <w:p w14:paraId="5741AB08" w14:textId="77777777" w:rsidR="00153C52" w:rsidRDefault="00153C52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79609410" w14:textId="32889729" w:rsidR="00F7094A" w:rsidRPr="00D317F5" w:rsidRDefault="00F7094A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 w:rsidRPr="00D317F5">
        <w:rPr>
          <w:rFonts w:ascii="Arial" w:hAnsi="Arial" w:cs="Arial"/>
          <w:b/>
          <w:sz w:val="28"/>
          <w:szCs w:val="28"/>
        </w:rPr>
        <w:t xml:space="preserve">Priorytetami  wsparcia wyznaczonymi przez Radę Rynku Pracy </w:t>
      </w:r>
      <w:r w:rsidR="00D317F5" w:rsidRPr="00D317F5">
        <w:rPr>
          <w:rFonts w:ascii="Arial" w:hAnsi="Arial" w:cs="Arial"/>
          <w:b/>
          <w:sz w:val="28"/>
          <w:szCs w:val="28"/>
        </w:rPr>
        <w:br/>
      </w:r>
      <w:r w:rsidRPr="00D317F5">
        <w:rPr>
          <w:rFonts w:ascii="Arial" w:hAnsi="Arial" w:cs="Arial"/>
          <w:b/>
          <w:sz w:val="28"/>
          <w:szCs w:val="28"/>
        </w:rPr>
        <w:t>w roku 2024 w ramach REZERWY są:</w:t>
      </w:r>
    </w:p>
    <w:p w14:paraId="091D1F27" w14:textId="77777777" w:rsidR="00F7094A" w:rsidRPr="004465FC" w:rsidRDefault="00F7094A" w:rsidP="004465FC">
      <w:pPr>
        <w:rPr>
          <w:rFonts w:ascii="Arial" w:hAnsi="Arial" w:cs="Arial"/>
          <w:b/>
          <w:color w:val="FF0000"/>
        </w:rPr>
      </w:pPr>
    </w:p>
    <w:p w14:paraId="55BC7880" w14:textId="77777777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  <w:b/>
          <w:color w:val="002060"/>
        </w:rPr>
      </w:pPr>
    </w:p>
    <w:p w14:paraId="360E894D" w14:textId="77777777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  <w:b/>
          <w:color w:val="002060"/>
        </w:rPr>
      </w:pPr>
    </w:p>
    <w:p w14:paraId="3D40E007" w14:textId="3A67AAC1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  <w:color w:val="002060"/>
        </w:rPr>
      </w:pPr>
      <w:r w:rsidRPr="004465FC">
        <w:rPr>
          <w:rFonts w:ascii="Arial" w:hAnsi="Arial" w:cs="Arial"/>
          <w:b/>
          <w:color w:val="002060"/>
        </w:rPr>
        <w:t>Priorytet  RRP/A:</w:t>
      </w:r>
      <w:r w:rsidRPr="004465FC">
        <w:rPr>
          <w:rFonts w:ascii="Arial" w:hAnsi="Arial" w:cs="Arial"/>
          <w:color w:val="002060"/>
        </w:rPr>
        <w:t xml:space="preserve">  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</w:r>
      <w:proofErr w:type="spellStart"/>
      <w:r w:rsidRPr="004465FC">
        <w:rPr>
          <w:rFonts w:ascii="Arial" w:hAnsi="Arial" w:cs="Arial"/>
          <w:color w:val="002060"/>
        </w:rPr>
        <w:t>MRiPS</w:t>
      </w:r>
      <w:proofErr w:type="spellEnd"/>
      <w:r w:rsidRPr="004465FC">
        <w:rPr>
          <w:rFonts w:ascii="Arial" w:hAnsi="Arial" w:cs="Arial"/>
          <w:color w:val="002060"/>
        </w:rPr>
        <w:t>.</w:t>
      </w:r>
    </w:p>
    <w:p w14:paraId="2013D45C" w14:textId="77777777" w:rsidR="004465FC" w:rsidRDefault="004465FC" w:rsidP="004465FC">
      <w:pPr>
        <w:tabs>
          <w:tab w:val="left" w:pos="426"/>
        </w:tabs>
        <w:rPr>
          <w:rFonts w:ascii="Arial" w:hAnsi="Arial" w:cs="Arial"/>
        </w:rPr>
      </w:pPr>
    </w:p>
    <w:p w14:paraId="1C319410" w14:textId="4B413826" w:rsidR="00F7094A" w:rsidRPr="004465FC" w:rsidRDefault="00F7094A" w:rsidP="004465FC">
      <w:pPr>
        <w:tabs>
          <w:tab w:val="left" w:pos="426"/>
        </w:tabs>
        <w:rPr>
          <w:rFonts w:ascii="Arial" w:hAnsi="Arial" w:cs="Arial"/>
        </w:rPr>
      </w:pPr>
      <w:r w:rsidRPr="004465FC">
        <w:rPr>
          <w:rFonts w:ascii="Arial" w:hAnsi="Arial" w:cs="Arial"/>
        </w:rPr>
        <w:t xml:space="preserve">Wykaz przedsiębiorstw społecznych prowadzony przez </w:t>
      </w:r>
      <w:proofErr w:type="spellStart"/>
      <w:r w:rsidRPr="004465FC">
        <w:rPr>
          <w:rFonts w:ascii="Arial" w:hAnsi="Arial" w:cs="Arial"/>
        </w:rPr>
        <w:t>MRiPS</w:t>
      </w:r>
      <w:proofErr w:type="spellEnd"/>
      <w:r w:rsidRPr="004465FC">
        <w:rPr>
          <w:rFonts w:ascii="Arial" w:hAnsi="Arial" w:cs="Arial"/>
        </w:rPr>
        <w:t xml:space="preserve"> znajduje się pod adresem https://rjps.mpips.gov.pl/RJPS/RU/start.do?id_menu=59</w:t>
      </w:r>
    </w:p>
    <w:p w14:paraId="3509DBF1" w14:textId="77777777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  <w:strike/>
          <w:highlight w:val="yellow"/>
        </w:rPr>
      </w:pPr>
    </w:p>
    <w:p w14:paraId="564773E2" w14:textId="77777777" w:rsidR="00F7094A" w:rsidRPr="004465FC" w:rsidRDefault="00F7094A" w:rsidP="004465FC">
      <w:pPr>
        <w:rPr>
          <w:rFonts w:ascii="Arial" w:hAnsi="Arial" w:cs="Arial"/>
          <w:b/>
          <w:color w:val="002060"/>
        </w:rPr>
      </w:pPr>
    </w:p>
    <w:p w14:paraId="759BE17B" w14:textId="77777777" w:rsidR="00F7094A" w:rsidRPr="004465FC" w:rsidRDefault="00F7094A" w:rsidP="004465FC">
      <w:pPr>
        <w:rPr>
          <w:rFonts w:ascii="Arial" w:hAnsi="Arial" w:cs="Arial"/>
          <w:b/>
          <w:color w:val="002060"/>
        </w:rPr>
      </w:pPr>
    </w:p>
    <w:p w14:paraId="6AB39DB1" w14:textId="77777777" w:rsidR="00F7094A" w:rsidRPr="004465FC" w:rsidRDefault="00F7094A" w:rsidP="004465FC">
      <w:pPr>
        <w:rPr>
          <w:rFonts w:ascii="Arial" w:hAnsi="Arial" w:cs="Arial"/>
          <w:b/>
          <w:color w:val="002060"/>
        </w:rPr>
      </w:pPr>
    </w:p>
    <w:p w14:paraId="0E357BF2" w14:textId="78262703" w:rsidR="00F7094A" w:rsidRPr="004465FC" w:rsidRDefault="00F7094A" w:rsidP="004465FC">
      <w:pPr>
        <w:rPr>
          <w:rFonts w:ascii="Arial" w:hAnsi="Arial" w:cs="Arial"/>
          <w:color w:val="002060"/>
        </w:rPr>
      </w:pPr>
      <w:r w:rsidRPr="004465FC">
        <w:rPr>
          <w:rFonts w:ascii="Arial" w:hAnsi="Arial" w:cs="Arial"/>
          <w:b/>
          <w:color w:val="002060"/>
        </w:rPr>
        <w:t>Priorytet  RRP/B:</w:t>
      </w:r>
      <w:r w:rsidRPr="004465FC">
        <w:rPr>
          <w:rFonts w:ascii="Arial" w:hAnsi="Arial" w:cs="Arial"/>
          <w:color w:val="002060"/>
        </w:rPr>
        <w:t xml:space="preserve">  wsparcie kształcenia ustawicznego osób z orzeczonym stopniem niepełnosprawności.</w:t>
      </w:r>
    </w:p>
    <w:p w14:paraId="494662AD" w14:textId="77777777" w:rsidR="00F7094A" w:rsidRPr="004465FC" w:rsidRDefault="00F7094A" w:rsidP="004465FC">
      <w:pPr>
        <w:rPr>
          <w:rFonts w:ascii="Arial" w:hAnsi="Arial" w:cs="Arial"/>
        </w:rPr>
      </w:pPr>
    </w:p>
    <w:p w14:paraId="34E0BA66" w14:textId="4F05727F" w:rsidR="00F7094A" w:rsidRPr="004465FC" w:rsidRDefault="00F7094A" w:rsidP="004465FC">
      <w:pPr>
        <w:rPr>
          <w:rFonts w:ascii="Arial" w:hAnsi="Arial" w:cs="Arial"/>
        </w:rPr>
      </w:pPr>
      <w:r w:rsidRPr="004465FC">
        <w:rPr>
          <w:rFonts w:ascii="Arial" w:hAnsi="Arial" w:cs="Arial"/>
        </w:rPr>
        <w:t xml:space="preserve">Wnioskodawca ubiegający się o środki w ramach powyższego priorytetu powinien udowodnić posiadanie przez kandydata na kształcenie orzeczenia </w:t>
      </w:r>
      <w:r w:rsidR="004465FC">
        <w:rPr>
          <w:rFonts w:ascii="Arial" w:hAnsi="Arial" w:cs="Arial"/>
        </w:rPr>
        <w:br/>
      </w:r>
      <w:r w:rsidRPr="004465FC">
        <w:rPr>
          <w:rFonts w:ascii="Arial" w:hAnsi="Arial" w:cs="Arial"/>
        </w:rPr>
        <w:t>o niepełnosprawności dołączając do wniosku stosowne oświadczenie.</w:t>
      </w:r>
    </w:p>
    <w:p w14:paraId="2C5B9979" w14:textId="77777777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</w:rPr>
      </w:pPr>
    </w:p>
    <w:p w14:paraId="511B7632" w14:textId="77777777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</w:rPr>
      </w:pPr>
    </w:p>
    <w:p w14:paraId="577DC581" w14:textId="77777777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</w:rPr>
      </w:pPr>
    </w:p>
    <w:p w14:paraId="46CE4C2E" w14:textId="77777777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</w:rPr>
      </w:pPr>
    </w:p>
    <w:p w14:paraId="259241B2" w14:textId="734D548E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  <w:color w:val="002060"/>
        </w:rPr>
      </w:pPr>
      <w:r w:rsidRPr="004465FC">
        <w:rPr>
          <w:rFonts w:ascii="Arial" w:hAnsi="Arial" w:cs="Arial"/>
          <w:b/>
          <w:bCs/>
          <w:color w:val="002060"/>
        </w:rPr>
        <w:t>Priorytet RRP/C</w:t>
      </w:r>
      <w:r w:rsidRPr="004465FC">
        <w:rPr>
          <w:rFonts w:ascii="Arial" w:hAnsi="Arial" w:cs="Arial"/>
          <w:color w:val="002060"/>
        </w:rPr>
        <w:t xml:space="preserve">:  </w:t>
      </w:r>
      <w:bookmarkStart w:id="0" w:name="_Hlk137714000"/>
      <w:r w:rsidRPr="004465FC">
        <w:rPr>
          <w:rFonts w:ascii="Arial" w:hAnsi="Arial" w:cs="Arial"/>
          <w:color w:val="002060"/>
        </w:rPr>
        <w:t>Wsparcie kształcenia ustawicznego osób, które mogą udokumentować wykonywanie przez co najmniej 15 lat prac w szczególnych warunkach lub o szczególnym charakterze, a którym nie przysługuje prawo do emerytury pomostowej.</w:t>
      </w:r>
      <w:bookmarkEnd w:id="0"/>
    </w:p>
    <w:p w14:paraId="53EB0C61" w14:textId="77777777" w:rsidR="00F7094A" w:rsidRPr="004465FC" w:rsidRDefault="00F7094A" w:rsidP="004465FC">
      <w:pPr>
        <w:pStyle w:val="Tekstprzypisudolnego"/>
        <w:jc w:val="left"/>
        <w:rPr>
          <w:rFonts w:ascii="Arial" w:hAnsi="Arial" w:cs="Arial"/>
          <w:sz w:val="24"/>
          <w:szCs w:val="24"/>
        </w:rPr>
      </w:pPr>
    </w:p>
    <w:p w14:paraId="76EF01DB" w14:textId="524F6874" w:rsidR="00F7094A" w:rsidRPr="004465FC" w:rsidRDefault="00F7094A" w:rsidP="004465FC">
      <w:pPr>
        <w:pStyle w:val="Tekstprzypisudolnego"/>
        <w:jc w:val="left"/>
        <w:rPr>
          <w:rFonts w:ascii="Arial" w:hAnsi="Arial" w:cs="Arial"/>
          <w:sz w:val="24"/>
          <w:szCs w:val="24"/>
          <w:lang w:val="pl-PL"/>
        </w:rPr>
      </w:pPr>
      <w:r w:rsidRPr="004465FC">
        <w:rPr>
          <w:rFonts w:ascii="Arial" w:hAnsi="Arial" w:cs="Arial"/>
          <w:sz w:val="24"/>
          <w:szCs w:val="24"/>
        </w:rPr>
        <w:t xml:space="preserve">Priorytet ten promuje działania wobec osób pracujących w warunkach niszczących zdrowie i w szczególności powinien objąć osoby, które nie mają prawa do emerytury pomostowej. Wykaz prac w szczególnych warunkach stanowi załącznik nr 1, a prac </w:t>
      </w:r>
      <w:r w:rsidR="004465FC">
        <w:rPr>
          <w:rFonts w:ascii="Arial" w:hAnsi="Arial" w:cs="Arial"/>
          <w:sz w:val="24"/>
          <w:szCs w:val="24"/>
        </w:rPr>
        <w:br/>
      </w:r>
      <w:r w:rsidRPr="004465FC">
        <w:rPr>
          <w:rFonts w:ascii="Arial" w:hAnsi="Arial" w:cs="Arial"/>
          <w:sz w:val="24"/>
          <w:szCs w:val="24"/>
        </w:rPr>
        <w:t xml:space="preserve">o szczególnym charakterze - załącznik nr 2 do ustawy z dnia 19 grudnia 2008 roku </w:t>
      </w:r>
      <w:r w:rsidR="004465FC">
        <w:rPr>
          <w:rFonts w:ascii="Arial" w:hAnsi="Arial" w:cs="Arial"/>
          <w:sz w:val="24"/>
          <w:szCs w:val="24"/>
        </w:rPr>
        <w:br/>
      </w:r>
      <w:r w:rsidRPr="004465FC">
        <w:rPr>
          <w:rFonts w:ascii="Arial" w:hAnsi="Arial" w:cs="Arial"/>
          <w:sz w:val="24"/>
          <w:szCs w:val="24"/>
        </w:rPr>
        <w:t>o emeryturach pomostowych (</w:t>
      </w:r>
      <w:proofErr w:type="spellStart"/>
      <w:r w:rsidRPr="004465FC">
        <w:rPr>
          <w:rFonts w:ascii="Arial" w:hAnsi="Arial" w:cs="Arial"/>
          <w:sz w:val="24"/>
          <w:szCs w:val="24"/>
          <w:shd w:val="clear" w:color="auto" w:fill="FFFFFF"/>
        </w:rPr>
        <w:t>t.j</w:t>
      </w:r>
      <w:proofErr w:type="spellEnd"/>
      <w:r w:rsidRPr="004465FC">
        <w:rPr>
          <w:rFonts w:ascii="Arial" w:hAnsi="Arial" w:cs="Arial"/>
          <w:sz w:val="24"/>
          <w:szCs w:val="24"/>
          <w:shd w:val="clear" w:color="auto" w:fill="FFFFFF"/>
        </w:rPr>
        <w:t>. Dz. U. z 2023 r. poz. 164</w:t>
      </w:r>
      <w:r w:rsidRPr="004465FC">
        <w:rPr>
          <w:rFonts w:ascii="Arial" w:hAnsi="Arial" w:cs="Arial"/>
          <w:sz w:val="24"/>
          <w:szCs w:val="24"/>
        </w:rPr>
        <w:t>)</w:t>
      </w:r>
      <w:r w:rsidRPr="004465FC">
        <w:rPr>
          <w:rFonts w:ascii="Arial" w:hAnsi="Arial" w:cs="Arial"/>
          <w:sz w:val="24"/>
          <w:szCs w:val="24"/>
          <w:lang w:val="pl-PL"/>
        </w:rPr>
        <w:t>.</w:t>
      </w:r>
    </w:p>
    <w:p w14:paraId="4A27379A" w14:textId="77777777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D8CF153" w14:textId="77777777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</w:rPr>
      </w:pPr>
      <w:r w:rsidRPr="004465FC">
        <w:rPr>
          <w:rFonts w:ascii="Arial" w:hAnsi="Arial" w:cs="Arial"/>
          <w:b/>
          <w:bCs/>
        </w:rPr>
        <w:t xml:space="preserve">UWAGA! </w:t>
      </w:r>
      <w:r w:rsidRPr="004465FC">
        <w:rPr>
          <w:rFonts w:ascii="Arial" w:hAnsi="Arial" w:cs="Arial"/>
        </w:rPr>
        <w:t xml:space="preserve"> Pracodawca do wniosku dołącza oświadczenie.</w:t>
      </w:r>
    </w:p>
    <w:p w14:paraId="0312E9F4" w14:textId="77777777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</w:rPr>
      </w:pPr>
    </w:p>
    <w:p w14:paraId="07A5DF3B" w14:textId="77777777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</w:rPr>
      </w:pPr>
    </w:p>
    <w:p w14:paraId="3BD1D7F3" w14:textId="77777777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</w:rPr>
      </w:pPr>
    </w:p>
    <w:p w14:paraId="017186A6" w14:textId="539CA77A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  <w:color w:val="002060"/>
        </w:rPr>
      </w:pPr>
      <w:r w:rsidRPr="004465FC">
        <w:rPr>
          <w:rFonts w:ascii="Arial" w:hAnsi="Arial" w:cs="Arial"/>
          <w:b/>
          <w:bCs/>
          <w:color w:val="002060"/>
        </w:rPr>
        <w:t>Priorytet RRP/D:</w:t>
      </w:r>
      <w:r w:rsidRPr="004465FC">
        <w:rPr>
          <w:rFonts w:ascii="Arial" w:hAnsi="Arial" w:cs="Arial"/>
          <w:color w:val="002060"/>
        </w:rPr>
        <w:t xml:space="preserve"> </w:t>
      </w:r>
      <w:bookmarkStart w:id="1" w:name="_Hlk137713676"/>
      <w:r w:rsidRPr="004465FC">
        <w:rPr>
          <w:rFonts w:ascii="Arial" w:hAnsi="Arial" w:cs="Arial"/>
          <w:color w:val="002060"/>
        </w:rPr>
        <w:t>Wsparcie kształcenia ustawicznego w obszarach/branżach kluczowych dla rozwoju powiatu / województwa wskazanych w dokumentach strategicznych/planach rozwoju.</w:t>
      </w:r>
      <w:bookmarkEnd w:id="1"/>
    </w:p>
    <w:p w14:paraId="6567C510" w14:textId="77777777" w:rsidR="00F7094A" w:rsidRPr="004465FC" w:rsidRDefault="00F7094A" w:rsidP="004465FC">
      <w:pPr>
        <w:rPr>
          <w:rFonts w:ascii="Arial" w:hAnsi="Arial" w:cs="Arial"/>
        </w:rPr>
      </w:pPr>
    </w:p>
    <w:p w14:paraId="7B4738DA" w14:textId="7B46C7B1" w:rsidR="00F7094A" w:rsidRPr="004465FC" w:rsidRDefault="00F7094A" w:rsidP="004465FC">
      <w:pPr>
        <w:rPr>
          <w:rFonts w:ascii="Arial" w:hAnsi="Arial" w:cs="Arial"/>
        </w:rPr>
      </w:pPr>
      <w:r w:rsidRPr="004465FC">
        <w:rPr>
          <w:rFonts w:ascii="Arial" w:hAnsi="Arial" w:cs="Arial"/>
        </w:rPr>
        <w:lastRenderedPageBreak/>
        <w:t xml:space="preserve">Dla Powiatowego Urzędu Pracy w Gorlicach w priorytecie dokumentem strategicznym jest Program Rozwoju Powiatu Gorlickiego na lata 2021-2027 dostępny na stronie internetowej: </w:t>
      </w:r>
      <w:hyperlink r:id="rId5" w:history="1">
        <w:r w:rsidRPr="004465FC">
          <w:rPr>
            <w:rStyle w:val="Hipercze"/>
            <w:rFonts w:ascii="Arial" w:hAnsi="Arial" w:cs="Arial"/>
            <w:color w:val="000080"/>
          </w:rPr>
          <w:t>https://bip.malopolska.pl/api/files/2842482</w:t>
        </w:r>
      </w:hyperlink>
    </w:p>
    <w:p w14:paraId="765CFABB" w14:textId="7C565CF1" w:rsidR="00F7094A" w:rsidRPr="004465FC" w:rsidRDefault="00F7094A" w:rsidP="004465FC">
      <w:pPr>
        <w:rPr>
          <w:rFonts w:ascii="Arial" w:hAnsi="Arial" w:cs="Arial"/>
        </w:rPr>
      </w:pPr>
      <w:r w:rsidRPr="004465FC">
        <w:rPr>
          <w:rFonts w:ascii="Arial" w:hAnsi="Arial" w:cs="Arial"/>
        </w:rPr>
        <w:t>Warunkiem dostępu do niniejszego priorytetu jest posiadanie jako przeważającego (według stanu na 1 stycznia 2024 roku) odpowiedniego kodu PKD oraz wiarygodne uzasadnienie konieczności nabycia nowych umiejętności. Wspierane w ramach priorytetu obszary to:</w:t>
      </w:r>
    </w:p>
    <w:p w14:paraId="680BE03A" w14:textId="77777777" w:rsidR="00F7094A" w:rsidRPr="004465FC" w:rsidRDefault="00F7094A" w:rsidP="004465FC">
      <w:pPr>
        <w:rPr>
          <w:rFonts w:ascii="Arial" w:hAnsi="Arial" w:cs="Arial"/>
        </w:rPr>
      </w:pPr>
    </w:p>
    <w:p w14:paraId="2AA5FA7F" w14:textId="4B670BEC" w:rsidR="00F7094A" w:rsidRPr="004465FC" w:rsidRDefault="00F7094A" w:rsidP="004465FC">
      <w:pPr>
        <w:numPr>
          <w:ilvl w:val="0"/>
          <w:numId w:val="1"/>
        </w:numPr>
        <w:ind w:left="709" w:hanging="301"/>
        <w:contextualSpacing/>
        <w:rPr>
          <w:rFonts w:ascii="Arial" w:hAnsi="Arial" w:cs="Arial"/>
        </w:rPr>
      </w:pPr>
      <w:bookmarkStart w:id="2" w:name="_Hlk140840331"/>
      <w:r w:rsidRPr="004465FC">
        <w:rPr>
          <w:rFonts w:ascii="Arial" w:hAnsi="Arial" w:cs="Arial"/>
        </w:rPr>
        <w:t xml:space="preserve">rozwój usług edukacyjnych - wsparcie zatrudnionych nauczycieli w dostosowaniu do wymagań rynku edukacyjnego oraz w dokształcaniu </w:t>
      </w:r>
      <w:r w:rsidR="004465FC">
        <w:rPr>
          <w:rFonts w:ascii="Arial" w:hAnsi="Arial" w:cs="Arial"/>
        </w:rPr>
        <w:br/>
      </w:r>
      <w:r w:rsidRPr="004465FC">
        <w:rPr>
          <w:rFonts w:ascii="Arial" w:hAnsi="Arial" w:cs="Arial"/>
        </w:rPr>
        <w:t>i podnoszeniu kwalifikacji,</w:t>
      </w:r>
    </w:p>
    <w:p w14:paraId="3C87A36B" w14:textId="77777777" w:rsidR="00F7094A" w:rsidRPr="004465FC" w:rsidRDefault="00F7094A" w:rsidP="004465FC">
      <w:pPr>
        <w:numPr>
          <w:ilvl w:val="0"/>
          <w:numId w:val="1"/>
        </w:numPr>
        <w:ind w:left="709" w:hanging="301"/>
        <w:contextualSpacing/>
        <w:rPr>
          <w:rFonts w:ascii="Arial" w:hAnsi="Arial" w:cs="Arial"/>
        </w:rPr>
      </w:pPr>
      <w:r w:rsidRPr="004465FC">
        <w:rPr>
          <w:rFonts w:ascii="Arial" w:hAnsi="Arial" w:cs="Arial"/>
        </w:rPr>
        <w:t>profilaktyka i ochrona zdrowia - wsparcie na rzecz rozwoju prowadzonej przez podmiot działalności w zakresie opieki zdrowotnej,</w:t>
      </w:r>
    </w:p>
    <w:p w14:paraId="3A950C13" w14:textId="77777777" w:rsidR="00F7094A" w:rsidRPr="004465FC" w:rsidRDefault="00F7094A" w:rsidP="004465FC">
      <w:pPr>
        <w:numPr>
          <w:ilvl w:val="0"/>
          <w:numId w:val="1"/>
        </w:numPr>
        <w:ind w:left="709" w:hanging="301"/>
        <w:contextualSpacing/>
        <w:rPr>
          <w:rFonts w:ascii="Arial" w:hAnsi="Arial" w:cs="Arial"/>
        </w:rPr>
      </w:pPr>
      <w:r w:rsidRPr="004465FC">
        <w:rPr>
          <w:rFonts w:ascii="Arial" w:hAnsi="Arial" w:cs="Arial"/>
        </w:rPr>
        <w:t>kultura – wsparcie na rzecz zapewnienia mieszkańcom powiatu powszechnego dostępu do kultury oraz korzystania z jej walorów i dóbr obejmujące podmioty działające w tym obszarze,</w:t>
      </w:r>
    </w:p>
    <w:p w14:paraId="02FD0455" w14:textId="77777777" w:rsidR="00F7094A" w:rsidRPr="004465FC" w:rsidRDefault="00F7094A" w:rsidP="004465FC">
      <w:pPr>
        <w:numPr>
          <w:ilvl w:val="0"/>
          <w:numId w:val="1"/>
        </w:numPr>
        <w:ind w:left="709" w:hanging="301"/>
        <w:contextualSpacing/>
        <w:rPr>
          <w:rFonts w:ascii="Arial" w:hAnsi="Arial" w:cs="Arial"/>
        </w:rPr>
      </w:pPr>
      <w:r w:rsidRPr="004465FC">
        <w:rPr>
          <w:rFonts w:ascii="Arial" w:hAnsi="Arial" w:cs="Arial"/>
        </w:rPr>
        <w:t>aktywizacja społeczna osób starszych - wspieranie realizowanych przez podmiot działań statutowych mających na celu aktywizację tej grupy mieszkańców powiatu,</w:t>
      </w:r>
    </w:p>
    <w:p w14:paraId="3F9BD2AC" w14:textId="77777777" w:rsidR="00F7094A" w:rsidRPr="004465FC" w:rsidRDefault="00F7094A" w:rsidP="004465FC">
      <w:pPr>
        <w:numPr>
          <w:ilvl w:val="0"/>
          <w:numId w:val="1"/>
        </w:numPr>
        <w:ind w:left="709" w:hanging="301"/>
        <w:contextualSpacing/>
        <w:rPr>
          <w:rFonts w:ascii="Arial" w:hAnsi="Arial" w:cs="Arial"/>
        </w:rPr>
      </w:pPr>
      <w:r w:rsidRPr="004465FC">
        <w:rPr>
          <w:rFonts w:ascii="Arial" w:hAnsi="Arial" w:cs="Arial"/>
        </w:rPr>
        <w:t>rozwój produkcji zdrowej żywności ekologicznej -  wspieranie rolników, stowarzyszeń rolników prowadzących gospodarstwa ekologiczne,</w:t>
      </w:r>
    </w:p>
    <w:p w14:paraId="57EDE741" w14:textId="77777777" w:rsidR="00F7094A" w:rsidRPr="004465FC" w:rsidRDefault="00F7094A" w:rsidP="004465FC">
      <w:pPr>
        <w:numPr>
          <w:ilvl w:val="0"/>
          <w:numId w:val="1"/>
        </w:numPr>
        <w:ind w:left="709" w:hanging="301"/>
        <w:contextualSpacing/>
        <w:rPr>
          <w:rFonts w:ascii="Arial" w:hAnsi="Arial" w:cs="Arial"/>
        </w:rPr>
      </w:pPr>
      <w:r w:rsidRPr="004465FC">
        <w:rPr>
          <w:rFonts w:ascii="Arial" w:hAnsi="Arial" w:cs="Arial"/>
        </w:rPr>
        <w:t>sport i rekreacja - wzbogacenie oferty rekreacyjnej i sportowej dla mieszkańców powiatu przez organizacje pozarządowe działające w obszarze sportu,</w:t>
      </w:r>
    </w:p>
    <w:p w14:paraId="5CCD8021" w14:textId="77777777" w:rsidR="00F7094A" w:rsidRPr="004465FC" w:rsidRDefault="00F7094A" w:rsidP="004465FC">
      <w:pPr>
        <w:numPr>
          <w:ilvl w:val="0"/>
          <w:numId w:val="1"/>
        </w:numPr>
        <w:ind w:left="709" w:hanging="301"/>
        <w:contextualSpacing/>
        <w:rPr>
          <w:rFonts w:ascii="Arial" w:hAnsi="Arial" w:cs="Arial"/>
        </w:rPr>
      </w:pPr>
      <w:r w:rsidRPr="004465FC">
        <w:rPr>
          <w:rFonts w:ascii="Arial" w:hAnsi="Arial" w:cs="Arial"/>
        </w:rPr>
        <w:t>stałe podnoszenie atrakcyjności turystycznej powiatu - wspieranie podmiotów działających w branży turystycznej służące rozwojowi turystyki aktywnej kwalifikowanej, biznesowej, edukacyjnej i uzdrowiskowej</w:t>
      </w:r>
      <w:bookmarkEnd w:id="2"/>
      <w:r w:rsidRPr="004465FC">
        <w:rPr>
          <w:rFonts w:ascii="Arial" w:hAnsi="Arial" w:cs="Arial"/>
        </w:rPr>
        <w:t>.</w:t>
      </w:r>
    </w:p>
    <w:p w14:paraId="52B951D2" w14:textId="77777777" w:rsidR="00F7094A" w:rsidRPr="004465FC" w:rsidRDefault="00F7094A" w:rsidP="004465FC">
      <w:pPr>
        <w:autoSpaceDE w:val="0"/>
        <w:autoSpaceDN w:val="0"/>
        <w:adjustRightInd w:val="0"/>
        <w:ind w:left="768"/>
        <w:rPr>
          <w:rFonts w:ascii="Arial" w:hAnsi="Arial" w:cs="Arial"/>
          <w:b/>
          <w:bCs/>
        </w:rPr>
      </w:pPr>
    </w:p>
    <w:p w14:paraId="6581B8BA" w14:textId="77777777" w:rsidR="004465FC" w:rsidRDefault="004465FC" w:rsidP="004465F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A84CB58" w14:textId="33C69CFF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</w:rPr>
      </w:pPr>
      <w:r w:rsidRPr="004465FC">
        <w:rPr>
          <w:rFonts w:ascii="Arial" w:hAnsi="Arial" w:cs="Arial"/>
          <w:b/>
          <w:bCs/>
        </w:rPr>
        <w:t xml:space="preserve">UWAGA! </w:t>
      </w:r>
      <w:r w:rsidRPr="004465FC">
        <w:rPr>
          <w:rFonts w:ascii="Arial" w:hAnsi="Arial" w:cs="Arial"/>
        </w:rPr>
        <w:t xml:space="preserve"> Pracodawca do wniosku dołącza oświadczenie.</w:t>
      </w:r>
    </w:p>
    <w:p w14:paraId="4379B195" w14:textId="77777777" w:rsidR="00F7094A" w:rsidRPr="004465FC" w:rsidRDefault="00F7094A" w:rsidP="004465FC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1CAD6751" w14:textId="77777777" w:rsidR="00A8459C" w:rsidRPr="004465FC" w:rsidRDefault="00A8459C" w:rsidP="004465FC">
      <w:pPr>
        <w:rPr>
          <w:rFonts w:ascii="Arial" w:hAnsi="Arial" w:cs="Arial"/>
        </w:rPr>
      </w:pPr>
    </w:p>
    <w:sectPr w:rsidR="00A8459C" w:rsidRPr="0044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141E8"/>
    <w:multiLevelType w:val="hybridMultilevel"/>
    <w:tmpl w:val="171AB32A"/>
    <w:lvl w:ilvl="0" w:tplc="C6AE9DF8">
      <w:start w:val="1"/>
      <w:numFmt w:val="lowerLetter"/>
      <w:lvlText w:val="%1)"/>
      <w:lvlJc w:val="left"/>
      <w:pPr>
        <w:ind w:left="768" w:hanging="360"/>
      </w:pPr>
      <w:rPr>
        <w:rFonts w:ascii="Arial" w:eastAsia="Calibri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num w:numId="1" w16cid:durableId="2145655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F3"/>
    <w:rsid w:val="00153C52"/>
    <w:rsid w:val="001A38F9"/>
    <w:rsid w:val="004465FC"/>
    <w:rsid w:val="006004F3"/>
    <w:rsid w:val="00A8459C"/>
    <w:rsid w:val="00D317F5"/>
    <w:rsid w:val="00F7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546A"/>
  <w15:chartTrackingRefBased/>
  <w15:docId w15:val="{A6C0B21A-9EA0-4AED-926F-65EB851D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94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semiHidden/>
    <w:locked/>
    <w:rsid w:val="00F7094A"/>
    <w:rPr>
      <w:rFonts w:ascii="Times New Roman" w:hAnsi="Times New Roman" w:cs="Times New Roman"/>
      <w:lang w:val="x-none" w:eastAsia="x-none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semiHidden/>
    <w:unhideWhenUsed/>
    <w:rsid w:val="00F7094A"/>
    <w:pPr>
      <w:suppressAutoHyphens/>
      <w:jc w:val="both"/>
    </w:pPr>
    <w:rPr>
      <w:rFonts w:eastAsiaTheme="minorHAnsi"/>
      <w:kern w:val="2"/>
      <w:sz w:val="22"/>
      <w:szCs w:val="22"/>
      <w:lang w:val="x-none" w:eastAsia="x-none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7094A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70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malopolska.pl/api/files/28424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Górska</dc:creator>
  <cp:keywords/>
  <dc:description/>
  <cp:lastModifiedBy>Małgorzata Górska</cp:lastModifiedBy>
  <cp:revision>6</cp:revision>
  <dcterms:created xsi:type="dcterms:W3CDTF">2024-08-22T12:56:00Z</dcterms:created>
  <dcterms:modified xsi:type="dcterms:W3CDTF">2024-08-22T13:03:00Z</dcterms:modified>
</cp:coreProperties>
</file>