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F03F" w14:textId="010280BC" w:rsidR="00A846A8" w:rsidRPr="00E76956" w:rsidRDefault="00F97CCA" w:rsidP="00E7695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13F8893" wp14:editId="6D674664">
            <wp:extent cx="5760720" cy="494665"/>
            <wp:effectExtent l="0" t="0" r="0" b="0"/>
            <wp:docPr id="4039361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14390" name="Obraz 13263143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5660B" w14:textId="023DA5BB" w:rsidR="00A07A9E" w:rsidRPr="008C0417" w:rsidRDefault="008C0417" w:rsidP="00E769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4</w:t>
      </w:r>
    </w:p>
    <w:p w14:paraId="7F26AF7F" w14:textId="77777777" w:rsidR="00A07A9E" w:rsidRDefault="00A07A9E" w:rsidP="00E7695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292970D7" w14:textId="77777777" w:rsidR="00A07A9E" w:rsidRDefault="00A07A9E" w:rsidP="00E76956">
      <w:pPr>
        <w:spacing w:line="360" w:lineRule="auto"/>
        <w:rPr>
          <w:rFonts w:ascii="Arial" w:hAnsi="Arial" w:cs="Arial"/>
          <w:b/>
          <w:sz w:val="40"/>
          <w:szCs w:val="40"/>
        </w:rPr>
      </w:pPr>
    </w:p>
    <w:p w14:paraId="200803DD" w14:textId="77777777" w:rsidR="00A07A9E" w:rsidRDefault="00365A13" w:rsidP="00E76956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87471B">
        <w:rPr>
          <w:rFonts w:ascii="Arial" w:hAnsi="Arial" w:cs="Arial"/>
          <w:b/>
          <w:sz w:val="40"/>
          <w:szCs w:val="40"/>
        </w:rPr>
        <w:t xml:space="preserve">Regulamin </w:t>
      </w:r>
      <w:r w:rsidR="0087471B" w:rsidRPr="0087471B">
        <w:rPr>
          <w:rFonts w:ascii="Arial" w:hAnsi="Arial" w:cs="Arial"/>
          <w:b/>
          <w:sz w:val="40"/>
          <w:szCs w:val="40"/>
        </w:rPr>
        <w:t>rekrutacji i uczestnictwa w projekcie</w:t>
      </w:r>
    </w:p>
    <w:p w14:paraId="3D8395C6" w14:textId="35DAA566" w:rsidR="00365A13" w:rsidRPr="0087471B" w:rsidRDefault="0087471B" w:rsidP="00E76956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87471B">
        <w:rPr>
          <w:rFonts w:ascii="Arial" w:hAnsi="Arial" w:cs="Arial"/>
          <w:b/>
          <w:sz w:val="40"/>
          <w:szCs w:val="40"/>
        </w:rPr>
        <w:t xml:space="preserve"> </w:t>
      </w:r>
    </w:p>
    <w:p w14:paraId="7C15B48D" w14:textId="64F452AC" w:rsidR="00365A13" w:rsidRDefault="00ED745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87471B">
        <w:rPr>
          <w:rFonts w:ascii="Arial" w:hAnsi="Arial" w:cs="Arial"/>
          <w:b/>
          <w:bCs/>
          <w:sz w:val="40"/>
          <w:szCs w:val="40"/>
        </w:rPr>
        <w:t xml:space="preserve">,,Aktywizacja osób pozostających bez pracy </w:t>
      </w:r>
      <w:r w:rsidR="0087471B">
        <w:rPr>
          <w:rFonts w:ascii="Arial" w:hAnsi="Arial" w:cs="Arial"/>
          <w:b/>
          <w:bCs/>
          <w:sz w:val="40"/>
          <w:szCs w:val="40"/>
        </w:rPr>
        <w:br/>
      </w:r>
      <w:r w:rsidRPr="0087471B">
        <w:rPr>
          <w:rFonts w:ascii="Arial" w:hAnsi="Arial" w:cs="Arial"/>
          <w:b/>
          <w:bCs/>
          <w:sz w:val="40"/>
          <w:szCs w:val="40"/>
        </w:rPr>
        <w:t>w powiecie gorlickim (</w:t>
      </w:r>
      <w:r w:rsidR="0068198A" w:rsidRPr="0087471B">
        <w:rPr>
          <w:rFonts w:ascii="Arial" w:hAnsi="Arial" w:cs="Arial"/>
          <w:b/>
          <w:bCs/>
          <w:sz w:val="40"/>
          <w:szCs w:val="40"/>
        </w:rPr>
        <w:t>I</w:t>
      </w:r>
      <w:r w:rsidR="00696256">
        <w:rPr>
          <w:rFonts w:ascii="Arial" w:hAnsi="Arial" w:cs="Arial"/>
          <w:b/>
          <w:bCs/>
          <w:sz w:val="40"/>
          <w:szCs w:val="40"/>
        </w:rPr>
        <w:t>V</w:t>
      </w:r>
      <w:r w:rsidRPr="0087471B">
        <w:rPr>
          <w:rFonts w:ascii="Arial" w:hAnsi="Arial" w:cs="Arial"/>
          <w:b/>
          <w:bCs/>
          <w:sz w:val="40"/>
          <w:szCs w:val="40"/>
        </w:rPr>
        <w:t>)’’</w:t>
      </w:r>
    </w:p>
    <w:p w14:paraId="20708765" w14:textId="1806FD1E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5F29300E" w14:textId="3951E64E" w:rsidR="00A07A9E" w:rsidRPr="00A07A9E" w:rsidRDefault="00A07A9E" w:rsidP="00E76956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A07A9E">
        <w:rPr>
          <w:rFonts w:ascii="Arial" w:hAnsi="Arial" w:cs="Arial"/>
          <w:b/>
          <w:sz w:val="28"/>
          <w:szCs w:val="28"/>
        </w:rPr>
        <w:t>Priorytet 6. Fundusze europejskie dla rynku pracy, edukacji i włączenia społecznego - Działania 6.1 Aktywizacja zawodowa - projekty powiatowych urzędów pracy programu regionalnego Fundusze Europejskie dla Małopolski 2021-2027</w:t>
      </w:r>
    </w:p>
    <w:p w14:paraId="16DB1513" w14:textId="6DC43C70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1C4F79EB" w14:textId="3004EF22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4856BF1F" w14:textId="42EEE4F3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61D20C33" w14:textId="522AFD22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563DDDD0" w14:textId="1E7353F3" w:rsidR="00A07A9E" w:rsidRDefault="00A07A9E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231C3ED8" w14:textId="3CDDA003" w:rsidR="00FD2AEF" w:rsidRDefault="00FD2AEF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1D507A1E" w14:textId="3369A15F" w:rsidR="00B71E89" w:rsidRDefault="00B71E89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7660967F" w14:textId="727A6FEF" w:rsidR="00B71E89" w:rsidRDefault="00B71E89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5E250FF2" w14:textId="4EE194F3" w:rsidR="00B71E89" w:rsidRDefault="00B71E89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p w14:paraId="1B3CBB57" w14:textId="77777777" w:rsidR="00B71E89" w:rsidRPr="0087471B" w:rsidRDefault="00B71E89" w:rsidP="00E76956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</w:p>
    <w:sdt>
      <w:sdtPr>
        <w:rPr>
          <w:rFonts w:ascii="Arial" w:eastAsia="Times New Roman" w:hAnsi="Arial" w:cs="Arial"/>
          <w:b/>
          <w:bCs/>
          <w:noProof/>
          <w:color w:val="auto"/>
          <w:sz w:val="24"/>
          <w:szCs w:val="24"/>
        </w:rPr>
        <w:id w:val="-1156919740"/>
        <w:docPartObj>
          <w:docPartGallery w:val="Table of Contents"/>
          <w:docPartUnique/>
        </w:docPartObj>
      </w:sdtPr>
      <w:sdtEndPr>
        <w:rPr>
          <w:b w:val="0"/>
          <w:bCs w:val="0"/>
          <w:noProof w:val="0"/>
        </w:rPr>
      </w:sdtEndPr>
      <w:sdtContent>
        <w:p w14:paraId="3BE28DC3" w14:textId="50ED3929" w:rsidR="00FD2AEF" w:rsidRPr="00FA2E3C" w:rsidRDefault="009729A8" w:rsidP="00FD2AEF">
          <w:pPr>
            <w:pStyle w:val="Nagwekspisutreci"/>
            <w:spacing w:line="360" w:lineRule="auto"/>
            <w:rPr>
              <w:rFonts w:ascii="Arial" w:eastAsia="Times New Roman" w:hAnsi="Arial" w:cs="Arial"/>
              <w:b/>
              <w:bCs/>
              <w:noProof/>
              <w:color w:val="auto"/>
              <w:sz w:val="24"/>
              <w:szCs w:val="24"/>
            </w:rPr>
          </w:pPr>
          <w:r w:rsidRPr="00FA2E3C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Spis treści</w:t>
          </w:r>
        </w:p>
        <w:p w14:paraId="150DFC33" w14:textId="6A65B74C" w:rsidR="00FA2E3C" w:rsidRPr="00FA2E3C" w:rsidRDefault="009729A8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 w:rsidRPr="00FA2E3C">
            <w:fldChar w:fldCharType="begin"/>
          </w:r>
          <w:r w:rsidRPr="00FA2E3C">
            <w:instrText xml:space="preserve"> TOC \o "1-3" \h \z \u </w:instrText>
          </w:r>
          <w:r w:rsidRPr="00FA2E3C">
            <w:fldChar w:fldCharType="separate"/>
          </w:r>
          <w:hyperlink w:anchor="_Toc225751567" w:history="1">
            <w:r w:rsidR="00FA2E3C" w:rsidRPr="00FA2E3C">
              <w:rPr>
                <w:rStyle w:val="Hipercze"/>
              </w:rPr>
              <w:t>§ 1  Informacje ogólne</w:t>
            </w:r>
            <w:r w:rsidR="00FA2E3C" w:rsidRPr="00FA2E3C">
              <w:rPr>
                <w:webHidden/>
              </w:rPr>
              <w:tab/>
            </w:r>
            <w:r w:rsidR="00FA2E3C" w:rsidRPr="00FA2E3C">
              <w:rPr>
                <w:webHidden/>
              </w:rPr>
              <w:fldChar w:fldCharType="begin"/>
            </w:r>
            <w:r w:rsidR="00FA2E3C" w:rsidRPr="00FA2E3C">
              <w:rPr>
                <w:webHidden/>
              </w:rPr>
              <w:instrText xml:space="preserve"> PAGEREF _Toc225751567 \h </w:instrText>
            </w:r>
            <w:r w:rsidR="00FA2E3C" w:rsidRPr="00FA2E3C">
              <w:rPr>
                <w:webHidden/>
              </w:rPr>
            </w:r>
            <w:r w:rsidR="00FA2E3C"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2</w:t>
            </w:r>
            <w:r w:rsidR="00FA2E3C" w:rsidRPr="00FA2E3C">
              <w:rPr>
                <w:webHidden/>
              </w:rPr>
              <w:fldChar w:fldCharType="end"/>
            </w:r>
          </w:hyperlink>
        </w:p>
        <w:p w14:paraId="5490F336" w14:textId="1637B3DB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68" w:history="1">
            <w:r w:rsidRPr="00FA2E3C">
              <w:rPr>
                <w:rStyle w:val="Hipercze"/>
              </w:rPr>
              <w:t>§ 2 Definicje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_Toc225751568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3</w:t>
            </w:r>
            <w:r w:rsidRPr="00FA2E3C">
              <w:rPr>
                <w:webHidden/>
              </w:rPr>
              <w:fldChar w:fldCharType="end"/>
            </w:r>
          </w:hyperlink>
        </w:p>
        <w:p w14:paraId="57CF51C8" w14:textId="5B0CBD5F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69" w:history="1">
            <w:r w:rsidRPr="00FA2E3C">
              <w:rPr>
                <w:rStyle w:val="Hipercze"/>
              </w:rPr>
              <w:t>§ 3 Cel projektu, rezultat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_Toc225751569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4</w:t>
            </w:r>
            <w:r w:rsidRPr="00FA2E3C">
              <w:rPr>
                <w:webHidden/>
              </w:rPr>
              <w:fldChar w:fldCharType="end"/>
            </w:r>
          </w:hyperlink>
        </w:p>
        <w:p w14:paraId="47814677" w14:textId="60F82EC7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0" w:history="1">
            <w:r w:rsidRPr="00FA2E3C">
              <w:rPr>
                <w:rStyle w:val="Hipercze"/>
              </w:rPr>
              <w:t>§ 4 Adresaci projektu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_Toc225751570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4</w:t>
            </w:r>
            <w:r w:rsidRPr="00FA2E3C">
              <w:rPr>
                <w:webHidden/>
              </w:rPr>
              <w:fldChar w:fldCharType="end"/>
            </w:r>
          </w:hyperlink>
        </w:p>
        <w:p w14:paraId="457910C8" w14:textId="02C08C6B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1" w:history="1">
            <w:r w:rsidRPr="00FA2E3C">
              <w:rPr>
                <w:rStyle w:val="Hipercze"/>
              </w:rPr>
              <w:t>§ 5 Rekrutacja kandydatów – ogólne zasady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_Toc225751571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5</w:t>
            </w:r>
            <w:r w:rsidRPr="00FA2E3C">
              <w:rPr>
                <w:webHidden/>
              </w:rPr>
              <w:fldChar w:fldCharType="end"/>
            </w:r>
          </w:hyperlink>
        </w:p>
        <w:p w14:paraId="5085A26B" w14:textId="7BD16D74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2" w:history="1">
            <w:r w:rsidRPr="00FA2E3C">
              <w:rPr>
                <w:rStyle w:val="Hipercze"/>
              </w:rPr>
              <w:t>§ 6 Procedura rekrutacji na staż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_Toc225751572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6</w:t>
            </w:r>
            <w:r w:rsidRPr="00FA2E3C">
              <w:rPr>
                <w:webHidden/>
              </w:rPr>
              <w:fldChar w:fldCharType="end"/>
            </w:r>
          </w:hyperlink>
        </w:p>
        <w:p w14:paraId="31B4D3F0" w14:textId="1E35A08D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3" w:history="1">
            <w:r w:rsidRPr="00FA2E3C">
              <w:rPr>
                <w:rStyle w:val="Hipercze"/>
              </w:rPr>
              <w:t>§ 7 Procedura rekrutacji osób zainteresowanych zatrudnieniem w ramach prac interwencyjnych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_Toc225751573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8</w:t>
            </w:r>
            <w:r w:rsidRPr="00FA2E3C">
              <w:rPr>
                <w:webHidden/>
              </w:rPr>
              <w:fldChar w:fldCharType="end"/>
            </w:r>
          </w:hyperlink>
        </w:p>
        <w:p w14:paraId="01337BB4" w14:textId="2C4C5B61" w:rsidR="00FA2E3C" w:rsidRPr="00FA2E3C" w:rsidRDefault="00FA2E3C">
          <w:pPr>
            <w:pStyle w:val="Spistreci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51574" w:history="1">
            <w:r w:rsidRPr="00FA2E3C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§ 8 Procedura rekrutacji osób zainteresowanych otrzymaniem bonu na zasiedlenie</w:t>
            </w:r>
            <w:r w:rsidRPr="00FA2E3C">
              <w:rPr>
                <w:noProof/>
                <w:webHidden/>
                <w:sz w:val="24"/>
                <w:szCs w:val="24"/>
              </w:rPr>
              <w:tab/>
            </w:r>
            <w:r w:rsidRPr="00FA2E3C">
              <w:rPr>
                <w:noProof/>
                <w:webHidden/>
                <w:sz w:val="24"/>
                <w:szCs w:val="24"/>
              </w:rPr>
              <w:fldChar w:fldCharType="begin"/>
            </w:r>
            <w:r w:rsidRPr="00FA2E3C">
              <w:rPr>
                <w:noProof/>
                <w:webHidden/>
                <w:sz w:val="24"/>
                <w:szCs w:val="24"/>
              </w:rPr>
              <w:instrText xml:space="preserve"> PAGEREF _Toc225751574 \h </w:instrText>
            </w:r>
            <w:r w:rsidRPr="00FA2E3C">
              <w:rPr>
                <w:noProof/>
                <w:webHidden/>
                <w:sz w:val="24"/>
                <w:szCs w:val="24"/>
              </w:rPr>
            </w:r>
            <w:r w:rsidRPr="00FA2E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747AE">
              <w:rPr>
                <w:noProof/>
                <w:webHidden/>
                <w:sz w:val="24"/>
                <w:szCs w:val="24"/>
              </w:rPr>
              <w:t>8</w:t>
            </w:r>
            <w:r w:rsidRPr="00FA2E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D4FE1" w14:textId="10671FFC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5" w:history="1">
            <w:r w:rsidRPr="00FA2E3C">
              <w:rPr>
                <w:rStyle w:val="Hipercze"/>
              </w:rPr>
              <w:t>§ 9 Procedura rekrutacji na szkolenia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_Toc225751575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9</w:t>
            </w:r>
            <w:r w:rsidRPr="00FA2E3C">
              <w:rPr>
                <w:webHidden/>
              </w:rPr>
              <w:fldChar w:fldCharType="end"/>
            </w:r>
          </w:hyperlink>
        </w:p>
        <w:p w14:paraId="128E3A04" w14:textId="1EECDE16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6" w:history="1">
            <w:r w:rsidRPr="00FA2E3C">
              <w:rPr>
                <w:rStyle w:val="Hipercze"/>
              </w:rPr>
              <w:t>§ 10 Procedura rekrutacji osób zainteresowanych otrzymaniem dofinansowaniem podjęcia działalności gospodarczej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_Toc225751576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9</w:t>
            </w:r>
            <w:r w:rsidRPr="00FA2E3C">
              <w:rPr>
                <w:webHidden/>
              </w:rPr>
              <w:fldChar w:fldCharType="end"/>
            </w:r>
          </w:hyperlink>
        </w:p>
        <w:p w14:paraId="7554712C" w14:textId="1AE2102C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7" w:history="1">
            <w:r w:rsidRPr="00FA2E3C">
              <w:rPr>
                <w:rStyle w:val="Hipercze"/>
              </w:rPr>
              <w:t>§ 11 Informacja na temat dostępności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_Toc225751577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10</w:t>
            </w:r>
            <w:r w:rsidRPr="00FA2E3C">
              <w:rPr>
                <w:webHidden/>
              </w:rPr>
              <w:fldChar w:fldCharType="end"/>
            </w:r>
          </w:hyperlink>
        </w:p>
        <w:p w14:paraId="438692A4" w14:textId="412C6AAF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8" w:history="1">
            <w:r w:rsidRPr="00FA2E3C">
              <w:rPr>
                <w:rStyle w:val="Hipercze"/>
              </w:rPr>
              <w:t>§ 12 Zakres wsparcia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_Toc225751578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11</w:t>
            </w:r>
            <w:r w:rsidRPr="00FA2E3C">
              <w:rPr>
                <w:webHidden/>
              </w:rPr>
              <w:fldChar w:fldCharType="end"/>
            </w:r>
          </w:hyperlink>
        </w:p>
        <w:p w14:paraId="1CB48428" w14:textId="4F75E9DF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79" w:history="1">
            <w:r w:rsidRPr="00FA2E3C">
              <w:rPr>
                <w:rStyle w:val="Hipercze"/>
              </w:rPr>
              <w:t>§ 13 Uprawnienia uczestników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_Toc225751579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12</w:t>
            </w:r>
            <w:r w:rsidRPr="00FA2E3C">
              <w:rPr>
                <w:webHidden/>
              </w:rPr>
              <w:fldChar w:fldCharType="end"/>
            </w:r>
          </w:hyperlink>
        </w:p>
        <w:p w14:paraId="543EBF8E" w14:textId="21AFD63B" w:rsidR="00FA2E3C" w:rsidRPr="00FA2E3C" w:rsidRDefault="00FA2E3C">
          <w:pPr>
            <w:pStyle w:val="Spistreci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25751580" w:history="1">
            <w:r w:rsidRPr="00FA2E3C">
              <w:rPr>
                <w:rStyle w:val="Hipercze"/>
              </w:rPr>
              <w:t>§ 14 Postanowienia końcowe</w:t>
            </w:r>
            <w:r w:rsidRPr="00FA2E3C">
              <w:rPr>
                <w:webHidden/>
              </w:rPr>
              <w:tab/>
            </w:r>
            <w:r w:rsidRPr="00FA2E3C">
              <w:rPr>
                <w:webHidden/>
              </w:rPr>
              <w:fldChar w:fldCharType="begin"/>
            </w:r>
            <w:r w:rsidRPr="00FA2E3C">
              <w:rPr>
                <w:webHidden/>
              </w:rPr>
              <w:instrText xml:space="preserve"> PAGEREF _Toc225751580 \h </w:instrText>
            </w:r>
            <w:r w:rsidRPr="00FA2E3C">
              <w:rPr>
                <w:webHidden/>
              </w:rPr>
            </w:r>
            <w:r w:rsidRPr="00FA2E3C">
              <w:rPr>
                <w:webHidden/>
              </w:rPr>
              <w:fldChar w:fldCharType="separate"/>
            </w:r>
            <w:r w:rsidR="000747AE">
              <w:rPr>
                <w:webHidden/>
              </w:rPr>
              <w:t>12</w:t>
            </w:r>
            <w:r w:rsidRPr="00FA2E3C">
              <w:rPr>
                <w:webHidden/>
              </w:rPr>
              <w:fldChar w:fldCharType="end"/>
            </w:r>
          </w:hyperlink>
        </w:p>
        <w:p w14:paraId="5E46D745" w14:textId="0647A04D" w:rsidR="00FD2AEF" w:rsidRPr="00FA2E3C" w:rsidRDefault="009729A8" w:rsidP="006F4512">
          <w:pPr>
            <w:autoSpaceDE w:val="0"/>
            <w:autoSpaceDN w:val="0"/>
            <w:adjustRightInd w:val="0"/>
            <w:spacing w:line="360" w:lineRule="auto"/>
            <w:rPr>
              <w:rFonts w:ascii="Arial" w:eastAsia="Calibri" w:hAnsi="Arial" w:cs="Arial"/>
              <w:color w:val="000000"/>
              <w:sz w:val="24"/>
              <w:szCs w:val="24"/>
            </w:rPr>
          </w:pPr>
          <w:r w:rsidRPr="00FA2E3C">
            <w:rPr>
              <w:rFonts w:ascii="Arial" w:hAnsi="Arial" w:cs="Arial"/>
              <w:sz w:val="24"/>
              <w:szCs w:val="24"/>
            </w:rPr>
            <w:fldChar w:fldCharType="end"/>
          </w:r>
          <w:r w:rsidR="00FD2AEF" w:rsidRPr="00FA2E3C">
            <w:rPr>
              <w:rFonts w:ascii="Arial" w:hAnsi="Arial" w:cs="Arial"/>
              <w:sz w:val="24"/>
              <w:szCs w:val="24"/>
            </w:rPr>
            <w:t xml:space="preserve">Załącznik nr </w:t>
          </w:r>
          <w:r w:rsidR="006F4512" w:rsidRPr="00FA2E3C">
            <w:rPr>
              <w:rFonts w:ascii="Arial" w:hAnsi="Arial" w:cs="Arial"/>
              <w:sz w:val="24"/>
              <w:szCs w:val="24"/>
            </w:rPr>
            <w:t>1</w:t>
          </w:r>
          <w:r w:rsidR="00FD2AEF" w:rsidRPr="00FA2E3C">
            <w:rPr>
              <w:rFonts w:ascii="Arial" w:hAnsi="Arial" w:cs="Arial"/>
              <w:sz w:val="24"/>
              <w:szCs w:val="24"/>
            </w:rPr>
            <w:t xml:space="preserve"> - Szczególne potrzeby osoby przystępującej do udziału w projekcie</w:t>
          </w:r>
        </w:p>
        <w:p w14:paraId="4361E9D0" w14:textId="0C56C928" w:rsidR="004B4C1E" w:rsidRPr="00FA2E3C" w:rsidRDefault="004B4C1E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FA2E3C">
            <w:rPr>
              <w:rFonts w:ascii="Arial" w:hAnsi="Arial" w:cs="Arial"/>
              <w:sz w:val="24"/>
              <w:szCs w:val="24"/>
            </w:rPr>
            <w:t xml:space="preserve">Załącznik nr </w:t>
          </w:r>
          <w:r w:rsidR="006F4512" w:rsidRPr="00FA2E3C">
            <w:rPr>
              <w:rFonts w:ascii="Arial" w:hAnsi="Arial" w:cs="Arial"/>
              <w:sz w:val="24"/>
              <w:szCs w:val="24"/>
            </w:rPr>
            <w:t>2</w:t>
          </w:r>
          <w:r w:rsidRPr="00FA2E3C">
            <w:rPr>
              <w:rFonts w:ascii="Arial" w:hAnsi="Arial" w:cs="Arial"/>
              <w:sz w:val="24"/>
              <w:szCs w:val="24"/>
            </w:rPr>
            <w:t xml:space="preserve"> - </w:t>
          </w:r>
          <w:r w:rsidRPr="00FA2E3C">
            <w:rPr>
              <w:rFonts w:ascii="Arial" w:eastAsia="Calibri" w:hAnsi="Arial" w:cs="Arial"/>
              <w:sz w:val="24"/>
              <w:szCs w:val="24"/>
            </w:rPr>
            <w:t xml:space="preserve">Oświadczenie o spełnieniu warunków rekrutacji do projektu </w:t>
          </w:r>
        </w:p>
        <w:p w14:paraId="1E53B365" w14:textId="6E9932BE" w:rsidR="004B4C1E" w:rsidRPr="00FA2E3C" w:rsidRDefault="004B4C1E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FA2E3C">
            <w:rPr>
              <w:rFonts w:ascii="Arial" w:hAnsi="Arial" w:cs="Arial"/>
              <w:sz w:val="24"/>
              <w:szCs w:val="24"/>
            </w:rPr>
            <w:t xml:space="preserve">Załącznik nr </w:t>
          </w:r>
          <w:r w:rsidR="006F4512" w:rsidRPr="00FA2E3C">
            <w:rPr>
              <w:rFonts w:ascii="Arial" w:hAnsi="Arial" w:cs="Arial"/>
              <w:sz w:val="24"/>
              <w:szCs w:val="24"/>
            </w:rPr>
            <w:t>3</w:t>
          </w:r>
          <w:r w:rsidRPr="00FA2E3C">
            <w:rPr>
              <w:rFonts w:ascii="Arial" w:hAnsi="Arial" w:cs="Arial"/>
              <w:sz w:val="24"/>
              <w:szCs w:val="24"/>
            </w:rPr>
            <w:t xml:space="preserve"> - Wzory druków służące monitoringowi i ewaluacji wewnętrznej beneficjentów projektu:</w:t>
          </w:r>
        </w:p>
        <w:p w14:paraId="0C15F393" w14:textId="421F29C1" w:rsidR="004B4C1E" w:rsidRPr="00FA2E3C" w:rsidRDefault="000843F7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3</w:t>
          </w:r>
          <w:r w:rsidR="004B4C1E" w:rsidRPr="00FA2E3C">
            <w:rPr>
              <w:rFonts w:ascii="Arial" w:hAnsi="Arial" w:cs="Arial"/>
              <w:sz w:val="24"/>
              <w:szCs w:val="24"/>
            </w:rPr>
            <w:t>.1. Wzór listy imiennej uczestników projektu, którzy rozpoczęli udział w projekcie.</w:t>
          </w:r>
        </w:p>
        <w:p w14:paraId="412E05A0" w14:textId="2C642654" w:rsidR="004B4C1E" w:rsidRPr="00FA2E3C" w:rsidRDefault="000843F7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3</w:t>
          </w:r>
          <w:r w:rsidR="004B4C1E" w:rsidRPr="00FA2E3C">
            <w:rPr>
              <w:rFonts w:ascii="Arial" w:hAnsi="Arial" w:cs="Arial"/>
              <w:sz w:val="24"/>
              <w:szCs w:val="24"/>
            </w:rPr>
            <w:t>.2. Wzór listy imiennej uczestników projektu, którzy przerwali udział w projekcie.</w:t>
          </w:r>
        </w:p>
        <w:p w14:paraId="1D9A9FF2" w14:textId="5A49CD09" w:rsidR="004B4C1E" w:rsidRPr="00FA2E3C" w:rsidRDefault="000843F7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3</w:t>
          </w:r>
          <w:r w:rsidR="004B4C1E" w:rsidRPr="00FA2E3C">
            <w:rPr>
              <w:rFonts w:ascii="Arial" w:hAnsi="Arial" w:cs="Arial"/>
              <w:sz w:val="24"/>
              <w:szCs w:val="24"/>
            </w:rPr>
            <w:t>.3. Wzór listy imiennej uczestników projektu, którzy zakończyli udział w projekcie.</w:t>
          </w:r>
        </w:p>
        <w:p w14:paraId="4FF6D211" w14:textId="628BAC80" w:rsidR="004B4C1E" w:rsidRPr="00FA2E3C" w:rsidRDefault="000843F7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3</w:t>
          </w:r>
          <w:r w:rsidR="004B4C1E" w:rsidRPr="00FA2E3C">
            <w:rPr>
              <w:rFonts w:ascii="Arial" w:hAnsi="Arial" w:cs="Arial"/>
              <w:sz w:val="24"/>
              <w:szCs w:val="24"/>
            </w:rPr>
            <w:t xml:space="preserve">.4. Wzór listy imiennej uczestników projektu, którzy podpisali umowę o przyznanie    </w:t>
          </w:r>
        </w:p>
        <w:p w14:paraId="4AE5B722" w14:textId="16D71E97" w:rsidR="004B4C1E" w:rsidRPr="00FA2E3C" w:rsidRDefault="004B4C1E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FA2E3C">
            <w:rPr>
              <w:rFonts w:ascii="Arial" w:hAnsi="Arial" w:cs="Arial"/>
              <w:sz w:val="24"/>
              <w:szCs w:val="24"/>
            </w:rPr>
            <w:t>bonu na zasiedlenie.</w:t>
          </w:r>
        </w:p>
        <w:p w14:paraId="0A3BFFA2" w14:textId="37729832" w:rsidR="004B4C1E" w:rsidRPr="00BC53AE" w:rsidRDefault="000843F7" w:rsidP="004B4C1E">
          <w:pPr>
            <w:tabs>
              <w:tab w:val="left" w:pos="0"/>
              <w:tab w:val="left" w:pos="142"/>
              <w:tab w:val="left" w:pos="426"/>
            </w:tabs>
            <w:spacing w:line="360" w:lineRule="aut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3</w:t>
          </w:r>
          <w:r w:rsidR="004B4C1E" w:rsidRPr="00FA2E3C">
            <w:rPr>
              <w:rFonts w:ascii="Arial" w:hAnsi="Arial" w:cs="Arial"/>
              <w:sz w:val="24"/>
              <w:szCs w:val="24"/>
            </w:rPr>
            <w:t>.5. Wzór listy imiennej uczestników projektu, którzy podpisali umowę o </w:t>
          </w:r>
          <w:r w:rsidR="006F4512" w:rsidRPr="00FA2E3C">
            <w:rPr>
              <w:rFonts w:ascii="Arial" w:hAnsi="Arial" w:cs="Arial"/>
              <w:sz w:val="24"/>
              <w:szCs w:val="24"/>
            </w:rPr>
            <w:t>dofinansowanie</w:t>
          </w:r>
          <w:r w:rsidR="004B4C1E" w:rsidRPr="00FA2E3C">
            <w:rPr>
              <w:rFonts w:ascii="Arial" w:hAnsi="Arial" w:cs="Arial"/>
              <w:sz w:val="24"/>
              <w:szCs w:val="24"/>
            </w:rPr>
            <w:t xml:space="preserve"> </w:t>
          </w:r>
          <w:r w:rsidR="006F4512" w:rsidRPr="00FA2E3C">
            <w:rPr>
              <w:rFonts w:ascii="Arial" w:hAnsi="Arial" w:cs="Arial"/>
              <w:sz w:val="24"/>
              <w:szCs w:val="24"/>
            </w:rPr>
            <w:t>podjęcia</w:t>
          </w:r>
          <w:r w:rsidR="004B4C1E" w:rsidRPr="00FA2E3C">
            <w:rPr>
              <w:rFonts w:ascii="Arial" w:hAnsi="Arial" w:cs="Arial"/>
              <w:sz w:val="24"/>
              <w:szCs w:val="24"/>
            </w:rPr>
            <w:t xml:space="preserve"> działalności gospodarczej.</w:t>
          </w:r>
          <w:r w:rsidR="009F4FEB" w:rsidRPr="00FA2E3C">
            <w:rPr>
              <w:rFonts w:ascii="Arial" w:hAnsi="Arial" w:cs="Arial"/>
              <w:sz w:val="24"/>
              <w:szCs w:val="24"/>
            </w:rPr>
            <w:br/>
          </w:r>
          <w:r>
            <w:rPr>
              <w:rFonts w:ascii="Arial" w:hAnsi="Arial" w:cs="Arial"/>
              <w:sz w:val="24"/>
              <w:szCs w:val="24"/>
            </w:rPr>
            <w:t>3</w:t>
          </w:r>
          <w:r w:rsidR="009F4FEB" w:rsidRPr="00FA2E3C">
            <w:rPr>
              <w:rFonts w:ascii="Arial" w:hAnsi="Arial" w:cs="Arial"/>
              <w:sz w:val="24"/>
              <w:szCs w:val="24"/>
            </w:rPr>
            <w:t xml:space="preserve">.6. Wzór listy imiennej uczestników projektu, </w:t>
          </w:r>
          <w:r w:rsidR="00BC53AE">
            <w:rPr>
              <w:rFonts w:ascii="Arial" w:hAnsi="Arial" w:cs="Arial"/>
              <w:sz w:val="24"/>
              <w:szCs w:val="24"/>
            </w:rPr>
            <w:t xml:space="preserve">którzy </w:t>
          </w:r>
          <w:r w:rsidR="00BC53AE" w:rsidRPr="00BC53AE">
            <w:rPr>
              <w:rFonts w:ascii="Arial" w:hAnsi="Arial" w:cs="Arial"/>
              <w:sz w:val="24"/>
              <w:szCs w:val="24"/>
            </w:rPr>
            <w:t>naby</w:t>
          </w:r>
          <w:r w:rsidR="00BC53AE">
            <w:rPr>
              <w:rFonts w:ascii="Arial" w:hAnsi="Arial" w:cs="Arial"/>
              <w:sz w:val="24"/>
              <w:szCs w:val="24"/>
            </w:rPr>
            <w:t>li</w:t>
          </w:r>
          <w:r w:rsidR="00BC53AE" w:rsidRPr="00BC53AE">
            <w:rPr>
              <w:rFonts w:ascii="Arial" w:hAnsi="Arial" w:cs="Arial"/>
              <w:sz w:val="24"/>
              <w:szCs w:val="24"/>
            </w:rPr>
            <w:t xml:space="preserve"> prawo do odliczenia podatku VAT w danym miesiącu</w:t>
          </w:r>
          <w:r w:rsidR="009F4FEB" w:rsidRPr="00BC53AE">
            <w:rPr>
              <w:rFonts w:ascii="Arial" w:hAnsi="Arial" w:cs="Arial"/>
              <w:sz w:val="24"/>
              <w:szCs w:val="24"/>
            </w:rPr>
            <w:t>.</w:t>
          </w:r>
        </w:p>
        <w:p w14:paraId="385CD0DF" w14:textId="74466A7A" w:rsidR="00F97CCA" w:rsidRPr="00FA2E3C" w:rsidRDefault="00000000" w:rsidP="004B4C1E">
          <w:pPr>
            <w:autoSpaceDE w:val="0"/>
            <w:autoSpaceDN w:val="0"/>
            <w:adjustRightInd w:val="0"/>
            <w:spacing w:line="360" w:lineRule="auto"/>
            <w:rPr>
              <w:rFonts w:ascii="Arial" w:eastAsia="Calibri" w:hAnsi="Arial" w:cs="Arial"/>
              <w:color w:val="000000"/>
              <w:sz w:val="24"/>
              <w:szCs w:val="24"/>
            </w:rPr>
          </w:pPr>
        </w:p>
      </w:sdtContent>
    </w:sdt>
    <w:p w14:paraId="56DB3750" w14:textId="32E5E7B5" w:rsidR="00FD2AEF" w:rsidRPr="00FA2E3C" w:rsidRDefault="00FD2AEF" w:rsidP="00116667">
      <w:pPr>
        <w:rPr>
          <w:sz w:val="24"/>
          <w:szCs w:val="24"/>
        </w:rPr>
      </w:pPr>
    </w:p>
    <w:p w14:paraId="38F6D6F5" w14:textId="2F8D86D4" w:rsidR="00FD2AEF" w:rsidRPr="00FA2E3C" w:rsidRDefault="00FD2AEF" w:rsidP="00116667"/>
    <w:p w14:paraId="637A4283" w14:textId="77777777" w:rsidR="004B4C1E" w:rsidRDefault="004B4C1E" w:rsidP="00116667"/>
    <w:p w14:paraId="1ECFF56E" w14:textId="77777777" w:rsidR="0017223A" w:rsidRDefault="0017223A" w:rsidP="00116667"/>
    <w:p w14:paraId="502A2FB8" w14:textId="77777777" w:rsidR="0017223A" w:rsidRDefault="0017223A" w:rsidP="00116667"/>
    <w:p w14:paraId="3276D825" w14:textId="77777777" w:rsidR="00116667" w:rsidRPr="00116667" w:rsidRDefault="00116667" w:rsidP="00173E99"/>
    <w:p w14:paraId="199FE740" w14:textId="7E59A2C6" w:rsidR="00365A13" w:rsidRPr="00696256" w:rsidRDefault="00365A13" w:rsidP="00FA2E3C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25751567"/>
      <w:r w:rsidRPr="005A18A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9729A8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Pr="005A18A3">
        <w:rPr>
          <w:rFonts w:ascii="Arial" w:hAnsi="Arial" w:cs="Arial"/>
          <w:b/>
          <w:bCs/>
          <w:color w:val="auto"/>
          <w:sz w:val="24"/>
          <w:szCs w:val="24"/>
        </w:rPr>
        <w:t>Informacje ogólne</w:t>
      </w:r>
      <w:bookmarkEnd w:id="0"/>
    </w:p>
    <w:p w14:paraId="560A98D5" w14:textId="0144FFF9" w:rsidR="0081136F" w:rsidRPr="00116667" w:rsidRDefault="00365A13" w:rsidP="00173E9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>Regulamin określa zasady rekrutacji uczestników do projektu</w:t>
      </w:r>
      <w:r w:rsidR="0081136F" w:rsidRPr="00243199">
        <w:rPr>
          <w:rFonts w:ascii="Arial" w:hAnsi="Arial" w:cs="Arial"/>
          <w:bCs/>
          <w:sz w:val="24"/>
          <w:szCs w:val="24"/>
        </w:rPr>
        <w:t xml:space="preserve"> pn.</w:t>
      </w:r>
      <w:r w:rsidRPr="00243199">
        <w:rPr>
          <w:rFonts w:ascii="Arial" w:hAnsi="Arial" w:cs="Arial"/>
          <w:bCs/>
          <w:sz w:val="24"/>
          <w:szCs w:val="24"/>
        </w:rPr>
        <w:t xml:space="preserve"> </w:t>
      </w:r>
      <w:r w:rsidR="00B01952" w:rsidRPr="00243199">
        <w:rPr>
          <w:rFonts w:ascii="Arial" w:hAnsi="Arial" w:cs="Arial"/>
          <w:bCs/>
          <w:sz w:val="24"/>
          <w:szCs w:val="24"/>
        </w:rPr>
        <w:t>„</w:t>
      </w:r>
      <w:r w:rsidR="00105C7E" w:rsidRPr="00243199">
        <w:rPr>
          <w:rFonts w:ascii="Arial" w:eastAsiaTheme="minorEastAsia" w:hAnsi="Arial" w:cs="Arial"/>
          <w:bCs/>
          <w:iCs/>
          <w:sz w:val="24"/>
          <w:szCs w:val="24"/>
        </w:rPr>
        <w:t xml:space="preserve">Aktywizacja </w:t>
      </w:r>
      <w:r w:rsidR="0081136F" w:rsidRPr="00243199">
        <w:rPr>
          <w:rFonts w:ascii="Arial" w:eastAsiaTheme="minorEastAsia" w:hAnsi="Arial" w:cs="Arial"/>
          <w:bCs/>
          <w:iCs/>
          <w:sz w:val="24"/>
          <w:szCs w:val="24"/>
        </w:rPr>
        <w:t>osób pozostających bez pracy w powiecie gorlickim (</w:t>
      </w:r>
      <w:r w:rsidR="001F61C8" w:rsidRPr="00243199">
        <w:rPr>
          <w:rFonts w:ascii="Arial" w:eastAsiaTheme="minorEastAsia" w:hAnsi="Arial" w:cs="Arial"/>
          <w:bCs/>
          <w:iCs/>
          <w:sz w:val="24"/>
          <w:szCs w:val="24"/>
        </w:rPr>
        <w:t>I</w:t>
      </w:r>
      <w:r w:rsidR="00696256">
        <w:rPr>
          <w:rFonts w:ascii="Arial" w:eastAsiaTheme="minorEastAsia" w:hAnsi="Arial" w:cs="Arial"/>
          <w:bCs/>
          <w:iCs/>
          <w:sz w:val="24"/>
          <w:szCs w:val="24"/>
        </w:rPr>
        <w:t>V</w:t>
      </w:r>
      <w:r w:rsidR="0081136F" w:rsidRPr="00243199">
        <w:rPr>
          <w:rFonts w:ascii="Arial" w:eastAsiaTheme="minorEastAsia" w:hAnsi="Arial" w:cs="Arial"/>
          <w:bCs/>
          <w:iCs/>
          <w:sz w:val="24"/>
          <w:szCs w:val="24"/>
        </w:rPr>
        <w:t>)’’</w:t>
      </w:r>
      <w:r w:rsidR="00105C7E" w:rsidRPr="00243199">
        <w:rPr>
          <w:rFonts w:ascii="Arial" w:hAnsi="Arial" w:cs="Arial"/>
          <w:bCs/>
          <w:sz w:val="24"/>
          <w:szCs w:val="24"/>
        </w:rPr>
        <w:t xml:space="preserve"> </w:t>
      </w:r>
      <w:r w:rsidRPr="00243199">
        <w:rPr>
          <w:rFonts w:ascii="Arial" w:hAnsi="Arial" w:cs="Arial"/>
          <w:bCs/>
          <w:sz w:val="24"/>
          <w:szCs w:val="24"/>
        </w:rPr>
        <w:t>realizowanego przez</w:t>
      </w:r>
      <w:r w:rsidRPr="00116667">
        <w:rPr>
          <w:rFonts w:ascii="Arial" w:hAnsi="Arial" w:cs="Arial"/>
          <w:sz w:val="24"/>
          <w:szCs w:val="24"/>
        </w:rPr>
        <w:t xml:space="preserve"> Powiatowy Urząd Pracy w Gorlicach.</w:t>
      </w:r>
    </w:p>
    <w:p w14:paraId="4A8DC19E" w14:textId="473A6334" w:rsidR="00365A13" w:rsidRPr="00696256" w:rsidRDefault="00365A13" w:rsidP="00173E9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Projekt współfinansowany </w:t>
      </w:r>
      <w:r w:rsidR="00E2661D" w:rsidRPr="00116667">
        <w:rPr>
          <w:rFonts w:ascii="Arial" w:hAnsi="Arial" w:cs="Arial"/>
          <w:sz w:val="24"/>
          <w:szCs w:val="24"/>
        </w:rPr>
        <w:t xml:space="preserve">jest </w:t>
      </w:r>
      <w:r w:rsidRPr="00116667">
        <w:rPr>
          <w:rFonts w:ascii="Arial" w:hAnsi="Arial" w:cs="Arial"/>
          <w:sz w:val="24"/>
          <w:szCs w:val="24"/>
        </w:rPr>
        <w:t xml:space="preserve">ze środków </w:t>
      </w:r>
      <w:r w:rsidR="000F740C" w:rsidRPr="00116667">
        <w:rPr>
          <w:rFonts w:ascii="Arial" w:hAnsi="Arial" w:cs="Arial"/>
          <w:sz w:val="24"/>
          <w:szCs w:val="24"/>
        </w:rPr>
        <w:t>Europejskiego Funduszu Społecznego Plus</w:t>
      </w:r>
      <w:r w:rsidR="00DC2933" w:rsidRPr="00116667">
        <w:rPr>
          <w:rFonts w:ascii="Arial" w:hAnsi="Arial" w:cs="Arial"/>
          <w:sz w:val="24"/>
          <w:szCs w:val="24"/>
        </w:rPr>
        <w:t>,</w:t>
      </w:r>
      <w:r w:rsidR="000F740C" w:rsidRPr="00116667">
        <w:rPr>
          <w:rFonts w:ascii="Arial" w:hAnsi="Arial" w:cs="Arial"/>
          <w:sz w:val="24"/>
          <w:szCs w:val="24"/>
        </w:rPr>
        <w:t xml:space="preserve"> </w:t>
      </w:r>
      <w:r w:rsidR="000F740C" w:rsidRPr="00116667">
        <w:rPr>
          <w:rFonts w:ascii="Arial" w:hAnsi="Arial" w:cs="Arial"/>
          <w:iCs/>
          <w:sz w:val="24"/>
          <w:szCs w:val="24"/>
        </w:rPr>
        <w:t>realizowany w ramach</w:t>
      </w:r>
      <w:r w:rsidR="00E2661D">
        <w:rPr>
          <w:rFonts w:ascii="Arial" w:hAnsi="Arial" w:cs="Arial"/>
          <w:iCs/>
          <w:sz w:val="24"/>
          <w:szCs w:val="24"/>
        </w:rPr>
        <w:t xml:space="preserve"> </w:t>
      </w:r>
      <w:r w:rsidR="000F740C" w:rsidRPr="00116667">
        <w:rPr>
          <w:rFonts w:ascii="Arial" w:hAnsi="Arial" w:cs="Arial"/>
          <w:iCs/>
          <w:sz w:val="24"/>
          <w:szCs w:val="24"/>
        </w:rPr>
        <w:t>Regionalnego Programu Fundusze Europejskie dla Małopolski 2021-2027</w:t>
      </w:r>
      <w:r w:rsidR="00E2661D">
        <w:rPr>
          <w:rFonts w:ascii="Arial" w:hAnsi="Arial" w:cs="Arial"/>
          <w:iCs/>
          <w:sz w:val="24"/>
          <w:szCs w:val="24"/>
        </w:rPr>
        <w:t xml:space="preserve"> Priorytet 6 Fundusze europejskie </w:t>
      </w:r>
      <w:r w:rsidR="00243199">
        <w:rPr>
          <w:rFonts w:ascii="Arial" w:hAnsi="Arial" w:cs="Arial"/>
          <w:iCs/>
          <w:sz w:val="24"/>
          <w:szCs w:val="24"/>
        </w:rPr>
        <w:t xml:space="preserve">dla rynku pracy, edukacji i włączenia społecznego, Działanie 6.1 Aktywizacja zawodowa – projekty powiatowych urzędów </w:t>
      </w:r>
      <w:r w:rsidR="00243199" w:rsidRPr="00696256">
        <w:rPr>
          <w:rFonts w:ascii="Arial" w:hAnsi="Arial" w:cs="Arial"/>
          <w:iCs/>
          <w:sz w:val="24"/>
          <w:szCs w:val="24"/>
        </w:rPr>
        <w:t>pracy</w:t>
      </w:r>
      <w:r w:rsidRPr="00696256">
        <w:rPr>
          <w:rFonts w:ascii="Arial" w:hAnsi="Arial" w:cs="Arial"/>
          <w:sz w:val="24"/>
          <w:szCs w:val="24"/>
        </w:rPr>
        <w:t>.</w:t>
      </w:r>
    </w:p>
    <w:p w14:paraId="25FC89D3" w14:textId="3DF0B9CD" w:rsidR="00243199" w:rsidRPr="00696256" w:rsidRDefault="00243199" w:rsidP="00173E9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96256">
        <w:rPr>
          <w:rFonts w:ascii="Arial" w:hAnsi="Arial" w:cs="Arial"/>
          <w:sz w:val="24"/>
          <w:szCs w:val="24"/>
        </w:rPr>
        <w:t>Projekt realizuje Powiat</w:t>
      </w:r>
      <w:r w:rsidR="00C81806">
        <w:rPr>
          <w:rFonts w:ascii="Arial" w:hAnsi="Arial" w:cs="Arial"/>
          <w:sz w:val="24"/>
          <w:szCs w:val="24"/>
        </w:rPr>
        <w:t xml:space="preserve"> </w:t>
      </w:r>
      <w:r w:rsidRPr="00696256">
        <w:rPr>
          <w:rFonts w:ascii="Arial" w:hAnsi="Arial" w:cs="Arial"/>
          <w:sz w:val="24"/>
          <w:szCs w:val="24"/>
        </w:rPr>
        <w:t>Gorlicki/ Powiatowy Urząd Pracy w Gorlicach.</w:t>
      </w:r>
    </w:p>
    <w:p w14:paraId="7AF4169B" w14:textId="5A693B84" w:rsidR="00243199" w:rsidRPr="00696256" w:rsidRDefault="00243199" w:rsidP="00173E9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96256">
        <w:rPr>
          <w:rFonts w:ascii="Arial" w:hAnsi="Arial" w:cs="Arial"/>
          <w:sz w:val="24"/>
          <w:szCs w:val="24"/>
        </w:rPr>
        <w:t>Okres realizacji projektu: od 01.01.202</w:t>
      </w:r>
      <w:r w:rsidR="00696256" w:rsidRPr="00696256">
        <w:rPr>
          <w:rFonts w:ascii="Arial" w:hAnsi="Arial" w:cs="Arial"/>
          <w:sz w:val="24"/>
          <w:szCs w:val="24"/>
        </w:rPr>
        <w:t>6</w:t>
      </w:r>
      <w:r w:rsidRPr="00696256">
        <w:rPr>
          <w:rFonts w:ascii="Arial" w:hAnsi="Arial" w:cs="Arial"/>
          <w:sz w:val="24"/>
          <w:szCs w:val="24"/>
        </w:rPr>
        <w:t xml:space="preserve"> r. do 30.06.202</w:t>
      </w:r>
      <w:r w:rsidR="00696256" w:rsidRPr="00696256">
        <w:rPr>
          <w:rFonts w:ascii="Arial" w:hAnsi="Arial" w:cs="Arial"/>
          <w:sz w:val="24"/>
          <w:szCs w:val="24"/>
        </w:rPr>
        <w:t>7</w:t>
      </w:r>
      <w:r w:rsidRPr="00696256">
        <w:rPr>
          <w:rFonts w:ascii="Arial" w:hAnsi="Arial" w:cs="Arial"/>
          <w:sz w:val="24"/>
          <w:szCs w:val="24"/>
        </w:rPr>
        <w:t xml:space="preserve"> r.</w:t>
      </w:r>
    </w:p>
    <w:p w14:paraId="6C0AABFB" w14:textId="77777777" w:rsidR="0017223A" w:rsidRPr="00696256" w:rsidRDefault="00365A13" w:rsidP="0017223A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96256">
        <w:rPr>
          <w:rFonts w:ascii="Arial" w:hAnsi="Arial" w:cs="Arial"/>
          <w:sz w:val="24"/>
          <w:szCs w:val="24"/>
        </w:rPr>
        <w:t>Udział w projekcie</w:t>
      </w:r>
      <w:r w:rsidR="00243199" w:rsidRPr="00696256">
        <w:rPr>
          <w:rFonts w:ascii="Arial" w:hAnsi="Arial" w:cs="Arial"/>
          <w:sz w:val="24"/>
          <w:szCs w:val="24"/>
        </w:rPr>
        <w:t xml:space="preserve"> </w:t>
      </w:r>
      <w:r w:rsidRPr="00696256">
        <w:rPr>
          <w:rFonts w:ascii="Arial" w:hAnsi="Arial" w:cs="Arial"/>
          <w:sz w:val="24"/>
          <w:szCs w:val="24"/>
        </w:rPr>
        <w:t>jest bezpłatny.</w:t>
      </w:r>
    </w:p>
    <w:p w14:paraId="74038790" w14:textId="4B7D3D25" w:rsidR="007B3577" w:rsidRPr="00DB5BDE" w:rsidRDefault="001F61C8" w:rsidP="003103D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96256">
        <w:rPr>
          <w:rFonts w:ascii="Arial" w:hAnsi="Arial" w:cs="Arial"/>
          <w:sz w:val="24"/>
          <w:szCs w:val="24"/>
        </w:rPr>
        <w:t xml:space="preserve">Wszystkie formy </w:t>
      </w:r>
      <w:r w:rsidR="00696256" w:rsidRPr="00696256">
        <w:rPr>
          <w:rFonts w:ascii="Arial" w:hAnsi="Arial" w:cs="Arial"/>
          <w:sz w:val="24"/>
          <w:szCs w:val="24"/>
        </w:rPr>
        <w:t>pomocy</w:t>
      </w:r>
      <w:r w:rsidRPr="00696256">
        <w:rPr>
          <w:rFonts w:ascii="Arial" w:hAnsi="Arial" w:cs="Arial"/>
          <w:sz w:val="24"/>
          <w:szCs w:val="24"/>
        </w:rPr>
        <w:t xml:space="preserve"> realizowane w ramach projektu są zgodne z Ustawą z dnia </w:t>
      </w:r>
      <w:r w:rsidRPr="00DB5BDE">
        <w:rPr>
          <w:rFonts w:ascii="Arial" w:hAnsi="Arial" w:cs="Arial"/>
          <w:sz w:val="24"/>
          <w:szCs w:val="24"/>
        </w:rPr>
        <w:t xml:space="preserve">20 </w:t>
      </w:r>
      <w:r w:rsidR="00696256" w:rsidRPr="00DB5BDE">
        <w:rPr>
          <w:rFonts w:ascii="Arial" w:hAnsi="Arial" w:cs="Arial"/>
          <w:sz w:val="24"/>
          <w:szCs w:val="24"/>
        </w:rPr>
        <w:t xml:space="preserve">marca 2025 </w:t>
      </w:r>
      <w:r w:rsidRPr="00DB5BDE">
        <w:rPr>
          <w:rFonts w:ascii="Arial" w:hAnsi="Arial" w:cs="Arial"/>
          <w:sz w:val="24"/>
          <w:szCs w:val="24"/>
        </w:rPr>
        <w:t xml:space="preserve">roku o </w:t>
      </w:r>
      <w:r w:rsidR="00696256" w:rsidRPr="00DB5BDE">
        <w:rPr>
          <w:rFonts w:ascii="Arial" w:hAnsi="Arial" w:cs="Arial"/>
          <w:sz w:val="24"/>
          <w:szCs w:val="24"/>
        </w:rPr>
        <w:t>rynku pracy i służbach zatrudnienia</w:t>
      </w:r>
      <w:r w:rsidR="0017223A" w:rsidRPr="00DB5BDE">
        <w:rPr>
          <w:rFonts w:ascii="Arial" w:hAnsi="Arial" w:cs="Arial"/>
          <w:sz w:val="24"/>
          <w:szCs w:val="24"/>
        </w:rPr>
        <w:t xml:space="preserve"> </w:t>
      </w:r>
      <w:r w:rsidR="0017223A" w:rsidRPr="00DB5BDE">
        <w:rPr>
          <w:rFonts w:ascii="Arial" w:eastAsia="Calibri" w:hAnsi="Arial" w:cs="Arial"/>
          <w:sz w:val="24"/>
          <w:szCs w:val="24"/>
        </w:rPr>
        <w:t>z wyłączeniem robót publicznych</w:t>
      </w:r>
      <w:r w:rsidR="003218CD" w:rsidRPr="00DB5BDE">
        <w:rPr>
          <w:rFonts w:ascii="Arial" w:eastAsia="Calibri" w:hAnsi="Arial" w:cs="Arial"/>
          <w:sz w:val="24"/>
          <w:szCs w:val="24"/>
        </w:rPr>
        <w:t>.</w:t>
      </w:r>
    </w:p>
    <w:p w14:paraId="323BF46A" w14:textId="6B43E171" w:rsidR="00696256" w:rsidRPr="00696256" w:rsidRDefault="003103D5" w:rsidP="007F55C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5BDE">
        <w:rPr>
          <w:rFonts w:ascii="Arial" w:hAnsi="Arial" w:cs="Arial"/>
          <w:sz w:val="24"/>
          <w:szCs w:val="24"/>
        </w:rPr>
        <w:t>Projekt jest realizowany zgodnie z Regulaminem wyboru projektów niekonkurencyjnych Powiatowych</w:t>
      </w:r>
      <w:r w:rsidRPr="00696256">
        <w:rPr>
          <w:rFonts w:ascii="Arial" w:hAnsi="Arial" w:cs="Arial"/>
          <w:sz w:val="24"/>
          <w:szCs w:val="24"/>
        </w:rPr>
        <w:t xml:space="preserve"> Urzędów Pracy na lata 202</w:t>
      </w:r>
      <w:r w:rsidR="00696256" w:rsidRPr="00696256">
        <w:rPr>
          <w:rFonts w:ascii="Arial" w:hAnsi="Arial" w:cs="Arial"/>
          <w:sz w:val="24"/>
          <w:szCs w:val="24"/>
        </w:rPr>
        <w:t>6</w:t>
      </w:r>
      <w:r w:rsidRPr="00696256">
        <w:rPr>
          <w:rFonts w:ascii="Arial" w:hAnsi="Arial" w:cs="Arial"/>
          <w:sz w:val="24"/>
          <w:szCs w:val="24"/>
        </w:rPr>
        <w:t xml:space="preserve"> i 202</w:t>
      </w:r>
      <w:r w:rsidR="00696256" w:rsidRPr="00696256">
        <w:rPr>
          <w:rFonts w:ascii="Arial" w:hAnsi="Arial" w:cs="Arial"/>
          <w:sz w:val="24"/>
          <w:szCs w:val="24"/>
        </w:rPr>
        <w:t>7</w:t>
      </w:r>
      <w:r w:rsidRPr="00696256">
        <w:rPr>
          <w:rFonts w:ascii="Arial" w:hAnsi="Arial" w:cs="Arial"/>
          <w:sz w:val="24"/>
          <w:szCs w:val="24"/>
        </w:rPr>
        <w:t xml:space="preserve"> dla Priorytetu 6. Fundusze europejskie dla rynku pracy, edukacji i włączenia społecznego programu regionalnego Działanie 6.1 Aktywizacja zawodowa – projekty powiatowych urzędów pracy, typ projektu A: Aktywizacja zawodowa PUP Nabór nr FEMP.06.01-IP.02-001/2</w:t>
      </w:r>
      <w:r w:rsidR="00696256" w:rsidRPr="00696256">
        <w:rPr>
          <w:rFonts w:ascii="Arial" w:hAnsi="Arial" w:cs="Arial"/>
          <w:sz w:val="24"/>
          <w:szCs w:val="24"/>
        </w:rPr>
        <w:t>6</w:t>
      </w:r>
      <w:r w:rsidRPr="00696256">
        <w:rPr>
          <w:rFonts w:ascii="Arial" w:hAnsi="Arial" w:cs="Arial"/>
          <w:sz w:val="24"/>
          <w:szCs w:val="24"/>
        </w:rPr>
        <w:t xml:space="preserve"> </w:t>
      </w:r>
      <w:r w:rsidR="00286532" w:rsidRPr="00696256">
        <w:rPr>
          <w:rFonts w:ascii="Arial" w:hAnsi="Arial" w:cs="Arial"/>
          <w:sz w:val="24"/>
          <w:szCs w:val="24"/>
        </w:rPr>
        <w:br/>
      </w:r>
      <w:r w:rsidRPr="00696256">
        <w:rPr>
          <w:rFonts w:ascii="Arial" w:hAnsi="Arial" w:cs="Arial"/>
          <w:sz w:val="24"/>
          <w:szCs w:val="24"/>
        </w:rPr>
        <w:t>z terminem składania wniosków od 1</w:t>
      </w:r>
      <w:r w:rsidR="00696256" w:rsidRPr="00696256">
        <w:rPr>
          <w:rFonts w:ascii="Arial" w:hAnsi="Arial" w:cs="Arial"/>
          <w:sz w:val="24"/>
          <w:szCs w:val="24"/>
        </w:rPr>
        <w:t>5</w:t>
      </w:r>
      <w:r w:rsidRPr="00696256">
        <w:rPr>
          <w:rFonts w:ascii="Arial" w:hAnsi="Arial" w:cs="Arial"/>
          <w:sz w:val="24"/>
          <w:szCs w:val="24"/>
        </w:rPr>
        <w:t xml:space="preserve"> stycznia do </w:t>
      </w:r>
      <w:r w:rsidR="00696256" w:rsidRPr="00696256">
        <w:rPr>
          <w:rFonts w:ascii="Arial" w:hAnsi="Arial" w:cs="Arial"/>
          <w:sz w:val="24"/>
          <w:szCs w:val="24"/>
        </w:rPr>
        <w:t>29</w:t>
      </w:r>
      <w:r w:rsidRPr="00696256">
        <w:rPr>
          <w:rFonts w:ascii="Arial" w:hAnsi="Arial" w:cs="Arial"/>
          <w:sz w:val="24"/>
          <w:szCs w:val="24"/>
        </w:rPr>
        <w:t xml:space="preserve"> stycznia 202</w:t>
      </w:r>
      <w:r w:rsidR="00696256" w:rsidRPr="00696256">
        <w:rPr>
          <w:rFonts w:ascii="Arial" w:hAnsi="Arial" w:cs="Arial"/>
          <w:sz w:val="24"/>
          <w:szCs w:val="24"/>
        </w:rPr>
        <w:t>6</w:t>
      </w:r>
      <w:r w:rsidRPr="00696256">
        <w:rPr>
          <w:rFonts w:ascii="Arial" w:hAnsi="Arial" w:cs="Arial"/>
          <w:sz w:val="24"/>
          <w:szCs w:val="24"/>
        </w:rPr>
        <w:t xml:space="preserve"> r. Instytucja prowadząca nabór: WOJEWÓDZKI URZĄD PRACY w KRAKOWIE Plac Na Stawach 1, 30-107 Kraków (012) 42-40-737, e-mail: efs@wup-krakow.pl </w:t>
      </w:r>
      <w:hyperlink r:id="rId9" w:history="1">
        <w:r w:rsidRPr="00696256">
          <w:rPr>
            <w:rStyle w:val="Hipercze"/>
            <w:rFonts w:ascii="Arial" w:hAnsi="Arial" w:cs="Arial"/>
            <w:sz w:val="24"/>
            <w:szCs w:val="24"/>
          </w:rPr>
          <w:t>www.wup-krakow.pl</w:t>
        </w:r>
      </w:hyperlink>
      <w:r w:rsidRPr="00696256">
        <w:rPr>
          <w:rFonts w:ascii="Arial" w:hAnsi="Arial" w:cs="Arial"/>
          <w:sz w:val="24"/>
          <w:szCs w:val="24"/>
        </w:rPr>
        <w:t>, wskazanymi w nim przepisami prawa i załącznikami do niego oraz wszelkimi późniejszymi zmianami, wnioskiem o dofinansowanie i umową zawartą przez Powiatowy Urząd Pracy w Gorlicach. W razie rozbieżności pomiędzy treścią niniejszego regulaminu i załączników a treścią wyżej wymienionych dokumentów, wiążące pozostają postanowienia wynikające z treści wyżej wymienionych dokumentów.</w:t>
      </w:r>
      <w:r w:rsidRPr="00696256">
        <w:rPr>
          <w:rFonts w:ascii="Arial" w:hAnsi="Arial" w:cs="Arial"/>
          <w:sz w:val="24"/>
          <w:szCs w:val="24"/>
        </w:rPr>
        <w:br/>
        <w:t xml:space="preserve"> Dokumenty z ogłoszonego naboru dostępne są pod adresem internetowym: </w:t>
      </w:r>
      <w:hyperlink r:id="rId10" w:history="1">
        <w:r w:rsidR="00696256" w:rsidRPr="00696256">
          <w:rPr>
            <w:rStyle w:val="Hipercze"/>
            <w:rFonts w:ascii="Arial" w:hAnsi="Arial" w:cs="Arial"/>
            <w:sz w:val="24"/>
            <w:szCs w:val="24"/>
          </w:rPr>
          <w:t>https://fundusze.malopolska.pl/nabory/13381-61-aktywizacja-zawodowa-projekty-powiatowych-urzedow-pracy</w:t>
        </w:r>
      </w:hyperlink>
      <w:r w:rsidR="00696256">
        <w:rPr>
          <w:rFonts w:ascii="Arial" w:hAnsi="Arial" w:cs="Arial"/>
          <w:sz w:val="24"/>
          <w:szCs w:val="24"/>
        </w:rPr>
        <w:t>.</w:t>
      </w:r>
    </w:p>
    <w:p w14:paraId="163020F5" w14:textId="77777777" w:rsidR="00696256" w:rsidRPr="00696256" w:rsidRDefault="00696256" w:rsidP="00696256">
      <w:pPr>
        <w:pStyle w:val="Akapitzlist"/>
        <w:spacing w:line="36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D565C72" w14:textId="77777777" w:rsidR="00696256" w:rsidRDefault="00696256" w:rsidP="006962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CA5839B" w14:textId="77777777" w:rsidR="00696256" w:rsidRDefault="00696256" w:rsidP="006962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3CB70F" w14:textId="77777777" w:rsidR="00696256" w:rsidRDefault="00696256" w:rsidP="0069625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B629C6F" w14:textId="19E842DC" w:rsidR="00365A13" w:rsidRPr="00FA2E3C" w:rsidRDefault="00365A13" w:rsidP="00FA2E3C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225751568"/>
      <w:r w:rsidRPr="00FA2E3C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9729A8" w:rsidRPr="00FA2E3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A2E3C">
        <w:rPr>
          <w:rFonts w:ascii="Arial" w:hAnsi="Arial" w:cs="Arial"/>
          <w:b/>
          <w:bCs/>
          <w:color w:val="auto"/>
          <w:sz w:val="24"/>
          <w:szCs w:val="24"/>
        </w:rPr>
        <w:t>Definicje</w:t>
      </w:r>
      <w:bookmarkEnd w:id="1"/>
    </w:p>
    <w:p w14:paraId="5DF208B4" w14:textId="77777777" w:rsidR="00FA2E3C" w:rsidRPr="00FA2E3C" w:rsidRDefault="00FA2E3C" w:rsidP="00FA2E3C"/>
    <w:p w14:paraId="5118349A" w14:textId="71E740A8" w:rsidR="00365A13" w:rsidRPr="00243199" w:rsidRDefault="00365A13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 xml:space="preserve">Beneficjent – Powiat Gorlicki </w:t>
      </w:r>
      <w:r w:rsidR="00243199" w:rsidRPr="00243199">
        <w:rPr>
          <w:rFonts w:ascii="Arial" w:hAnsi="Arial" w:cs="Arial"/>
          <w:bCs/>
          <w:sz w:val="24"/>
          <w:szCs w:val="24"/>
        </w:rPr>
        <w:t>/</w:t>
      </w:r>
      <w:r w:rsidRPr="00243199">
        <w:rPr>
          <w:rFonts w:ascii="Arial" w:hAnsi="Arial" w:cs="Arial"/>
          <w:bCs/>
          <w:sz w:val="24"/>
          <w:szCs w:val="24"/>
        </w:rPr>
        <w:t xml:space="preserve"> Powiatowy Urząd Pracy w Gorlicach, ul. </w:t>
      </w:r>
      <w:proofErr w:type="spellStart"/>
      <w:r w:rsidRPr="00243199">
        <w:rPr>
          <w:rFonts w:ascii="Arial" w:hAnsi="Arial" w:cs="Arial"/>
          <w:bCs/>
          <w:sz w:val="24"/>
          <w:szCs w:val="24"/>
        </w:rPr>
        <w:t>Michalusa</w:t>
      </w:r>
      <w:proofErr w:type="spellEnd"/>
      <w:r w:rsidRPr="00243199">
        <w:rPr>
          <w:rFonts w:ascii="Arial" w:hAnsi="Arial" w:cs="Arial"/>
          <w:bCs/>
          <w:sz w:val="24"/>
          <w:szCs w:val="24"/>
        </w:rPr>
        <w:t xml:space="preserve"> 18, </w:t>
      </w:r>
      <w:r w:rsidR="00A070B8" w:rsidRPr="00243199">
        <w:rPr>
          <w:rFonts w:ascii="Arial" w:hAnsi="Arial" w:cs="Arial"/>
          <w:bCs/>
          <w:sz w:val="24"/>
          <w:szCs w:val="24"/>
        </w:rPr>
        <w:br/>
      </w:r>
      <w:r w:rsidRPr="00243199">
        <w:rPr>
          <w:rFonts w:ascii="Arial" w:hAnsi="Arial" w:cs="Arial"/>
          <w:bCs/>
          <w:sz w:val="24"/>
          <w:szCs w:val="24"/>
        </w:rPr>
        <w:t>38-300 Gorlice.</w:t>
      </w:r>
    </w:p>
    <w:p w14:paraId="4C244FCA" w14:textId="5054FA95" w:rsidR="001F61C8" w:rsidRPr="00243199" w:rsidRDefault="001F61C8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 xml:space="preserve">Urząd – Powiatowy Urząd </w:t>
      </w:r>
      <w:r w:rsidR="00C81806">
        <w:rPr>
          <w:rFonts w:ascii="Arial" w:hAnsi="Arial" w:cs="Arial"/>
          <w:bCs/>
          <w:sz w:val="24"/>
          <w:szCs w:val="24"/>
        </w:rPr>
        <w:t>P</w:t>
      </w:r>
      <w:r w:rsidRPr="00243199">
        <w:rPr>
          <w:rFonts w:ascii="Arial" w:hAnsi="Arial" w:cs="Arial"/>
          <w:bCs/>
          <w:sz w:val="24"/>
          <w:szCs w:val="24"/>
        </w:rPr>
        <w:t>racy w Gorlicach.</w:t>
      </w:r>
    </w:p>
    <w:p w14:paraId="4B57891E" w14:textId="0FE20832" w:rsidR="001F61C8" w:rsidRPr="00243199" w:rsidRDefault="001F61C8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>FEM – skrót oznacza ,,Fundusze Europejskie dla Małopolski 2021-2027’’.</w:t>
      </w:r>
    </w:p>
    <w:p w14:paraId="2271C1B4" w14:textId="4FA86058" w:rsidR="00D420ED" w:rsidRPr="00243199" w:rsidRDefault="00365A13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>Instytucja Pośrednicząca – Wojewódzki Urząd Pracy w Krakowie, Plac na Stawach 1, 30-107 Kraków.</w:t>
      </w:r>
    </w:p>
    <w:p w14:paraId="0984FECB" w14:textId="367B1D51" w:rsidR="00243199" w:rsidRPr="00243199" w:rsidRDefault="00243199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>Projekt – oznacza projekt pod nazwą „</w:t>
      </w:r>
      <w:r w:rsidRPr="00243199">
        <w:rPr>
          <w:rFonts w:ascii="Arial" w:eastAsiaTheme="minorEastAsia" w:hAnsi="Arial" w:cs="Arial"/>
          <w:bCs/>
          <w:iCs/>
          <w:sz w:val="24"/>
          <w:szCs w:val="24"/>
        </w:rPr>
        <w:t xml:space="preserve">Aktywizacja osób pozostających bez pracy </w:t>
      </w:r>
      <w:r>
        <w:rPr>
          <w:rFonts w:ascii="Arial" w:eastAsiaTheme="minorEastAsia" w:hAnsi="Arial" w:cs="Arial"/>
          <w:bCs/>
          <w:iCs/>
          <w:sz w:val="24"/>
          <w:szCs w:val="24"/>
        </w:rPr>
        <w:br/>
      </w:r>
      <w:r w:rsidRPr="00243199">
        <w:rPr>
          <w:rFonts w:ascii="Arial" w:eastAsiaTheme="minorEastAsia" w:hAnsi="Arial" w:cs="Arial"/>
          <w:bCs/>
          <w:iCs/>
          <w:sz w:val="24"/>
          <w:szCs w:val="24"/>
        </w:rPr>
        <w:t>w powiecie gorlickim (I</w:t>
      </w:r>
      <w:r w:rsidR="00696256">
        <w:rPr>
          <w:rFonts w:ascii="Arial" w:eastAsiaTheme="minorEastAsia" w:hAnsi="Arial" w:cs="Arial"/>
          <w:bCs/>
          <w:iCs/>
          <w:sz w:val="24"/>
          <w:szCs w:val="24"/>
        </w:rPr>
        <w:t>V</w:t>
      </w:r>
      <w:r w:rsidRPr="00243199">
        <w:rPr>
          <w:rFonts w:ascii="Arial" w:eastAsiaTheme="minorEastAsia" w:hAnsi="Arial" w:cs="Arial"/>
          <w:bCs/>
          <w:iCs/>
          <w:sz w:val="24"/>
          <w:szCs w:val="24"/>
        </w:rPr>
        <w:t>)’’</w:t>
      </w:r>
    </w:p>
    <w:p w14:paraId="404FCF16" w14:textId="09317B10" w:rsidR="00243199" w:rsidRPr="00243199" w:rsidRDefault="00243199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>Uczestnik/ uczestniczka projektu</w:t>
      </w:r>
      <w:r>
        <w:rPr>
          <w:rFonts w:ascii="Arial" w:hAnsi="Arial" w:cs="Arial"/>
          <w:bCs/>
          <w:sz w:val="24"/>
          <w:szCs w:val="24"/>
        </w:rPr>
        <w:t xml:space="preserve"> – to osoba bezrobotna zakwalifikowana do udziału </w:t>
      </w:r>
      <w:r w:rsidR="00696256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w projekcie zgodnie z zasadami określonymi w niniejszym Regulaminie, która skorzystała bezpośrednio </w:t>
      </w:r>
      <w:r w:rsidR="00696256">
        <w:rPr>
          <w:rFonts w:ascii="Arial" w:hAnsi="Arial" w:cs="Arial"/>
          <w:bCs/>
          <w:sz w:val="24"/>
          <w:szCs w:val="24"/>
        </w:rPr>
        <w:t>z</w:t>
      </w:r>
      <w:r w:rsidR="00BF3C6D">
        <w:rPr>
          <w:rFonts w:ascii="Arial" w:hAnsi="Arial" w:cs="Arial"/>
          <w:bCs/>
          <w:sz w:val="24"/>
          <w:szCs w:val="24"/>
        </w:rPr>
        <w:t xml:space="preserve"> pomocy</w:t>
      </w:r>
      <w:r>
        <w:rPr>
          <w:rFonts w:ascii="Arial" w:hAnsi="Arial" w:cs="Arial"/>
          <w:bCs/>
          <w:sz w:val="24"/>
          <w:szCs w:val="24"/>
        </w:rPr>
        <w:t xml:space="preserve">, na które zostały przeznaczone określone środki, prowadzące do uzyskania przez dana osobę korzyści (np. uzyskanie kwalifikacji, doświadczenia zawodowego, podjęcia zatrudnienia, </w:t>
      </w:r>
      <w:r w:rsidR="00696256">
        <w:rPr>
          <w:rFonts w:ascii="Arial" w:hAnsi="Arial" w:cs="Arial"/>
          <w:bCs/>
          <w:sz w:val="24"/>
          <w:szCs w:val="24"/>
        </w:rPr>
        <w:t>dofinansowania podjęcia działalności gospodarczej)</w:t>
      </w:r>
      <w:r>
        <w:rPr>
          <w:rFonts w:ascii="Arial" w:hAnsi="Arial" w:cs="Arial"/>
          <w:bCs/>
          <w:sz w:val="24"/>
          <w:szCs w:val="24"/>
        </w:rPr>
        <w:t xml:space="preserve">.   </w:t>
      </w:r>
    </w:p>
    <w:p w14:paraId="302FB437" w14:textId="42BF7839" w:rsidR="00CE2841" w:rsidRDefault="00CE2841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43199">
        <w:rPr>
          <w:rFonts w:ascii="Arial" w:hAnsi="Arial" w:cs="Arial"/>
          <w:bCs/>
          <w:sz w:val="24"/>
          <w:szCs w:val="24"/>
        </w:rPr>
        <w:t xml:space="preserve">Osoba bezrobotna </w:t>
      </w:r>
      <w:r w:rsidR="00653900" w:rsidRPr="00243199">
        <w:rPr>
          <w:rFonts w:ascii="Arial" w:hAnsi="Arial" w:cs="Arial"/>
          <w:bCs/>
          <w:sz w:val="24"/>
          <w:szCs w:val="24"/>
        </w:rPr>
        <w:t xml:space="preserve">w wieku 18 -29 lat </w:t>
      </w:r>
      <w:r w:rsidRPr="00243199">
        <w:rPr>
          <w:rFonts w:ascii="Arial" w:hAnsi="Arial" w:cs="Arial"/>
          <w:bCs/>
          <w:sz w:val="24"/>
          <w:szCs w:val="24"/>
        </w:rPr>
        <w:t xml:space="preserve"> –  osoba bezrobotna, która w momencie rozpoczęcia udziału w projekcie nie ukończyła 30 roku życia, zarejestrowana </w:t>
      </w:r>
      <w:r w:rsidR="00C80C0D" w:rsidRPr="00243199">
        <w:rPr>
          <w:rFonts w:ascii="Arial" w:hAnsi="Arial" w:cs="Arial"/>
          <w:bCs/>
          <w:sz w:val="24"/>
          <w:szCs w:val="24"/>
        </w:rPr>
        <w:br/>
      </w:r>
      <w:r w:rsidRPr="00243199">
        <w:rPr>
          <w:rFonts w:ascii="Arial" w:hAnsi="Arial" w:cs="Arial"/>
          <w:bCs/>
          <w:sz w:val="24"/>
          <w:szCs w:val="24"/>
        </w:rPr>
        <w:t>w P</w:t>
      </w:r>
      <w:r w:rsidR="00C80C0D" w:rsidRPr="00243199">
        <w:rPr>
          <w:rFonts w:ascii="Arial" w:hAnsi="Arial" w:cs="Arial"/>
          <w:bCs/>
          <w:sz w:val="24"/>
          <w:szCs w:val="24"/>
        </w:rPr>
        <w:t xml:space="preserve">owiatowym </w:t>
      </w:r>
      <w:r w:rsidRPr="00243199">
        <w:rPr>
          <w:rFonts w:ascii="Arial" w:hAnsi="Arial" w:cs="Arial"/>
          <w:bCs/>
          <w:sz w:val="24"/>
          <w:szCs w:val="24"/>
        </w:rPr>
        <w:t>U</w:t>
      </w:r>
      <w:r w:rsidR="00C80C0D" w:rsidRPr="00243199">
        <w:rPr>
          <w:rFonts w:ascii="Arial" w:hAnsi="Arial" w:cs="Arial"/>
          <w:bCs/>
          <w:sz w:val="24"/>
          <w:szCs w:val="24"/>
        </w:rPr>
        <w:t xml:space="preserve">rzędzie </w:t>
      </w:r>
      <w:r w:rsidRPr="00243199">
        <w:rPr>
          <w:rFonts w:ascii="Arial" w:hAnsi="Arial" w:cs="Arial"/>
          <w:bCs/>
          <w:sz w:val="24"/>
          <w:szCs w:val="24"/>
        </w:rPr>
        <w:t>P</w:t>
      </w:r>
      <w:r w:rsidR="00C80C0D" w:rsidRPr="00243199">
        <w:rPr>
          <w:rFonts w:ascii="Arial" w:hAnsi="Arial" w:cs="Arial"/>
          <w:bCs/>
          <w:sz w:val="24"/>
          <w:szCs w:val="24"/>
        </w:rPr>
        <w:t>racy</w:t>
      </w:r>
      <w:r w:rsidRPr="00243199">
        <w:rPr>
          <w:rFonts w:ascii="Arial" w:hAnsi="Arial" w:cs="Arial"/>
          <w:bCs/>
          <w:sz w:val="24"/>
          <w:szCs w:val="24"/>
        </w:rPr>
        <w:t xml:space="preserve"> jako osoba bezrobotna.</w:t>
      </w:r>
    </w:p>
    <w:p w14:paraId="58743F54" w14:textId="5AAC7DF9" w:rsidR="00856C72" w:rsidRPr="00116667" w:rsidRDefault="00856C72" w:rsidP="00173E99">
      <w:pPr>
        <w:numPr>
          <w:ilvl w:val="0"/>
          <w:numId w:val="9"/>
        </w:num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243199">
        <w:rPr>
          <w:rStyle w:val="markedcontent"/>
          <w:rFonts w:ascii="Arial" w:hAnsi="Arial" w:cs="Arial"/>
          <w:bCs/>
          <w:sz w:val="24"/>
          <w:szCs w:val="24"/>
        </w:rPr>
        <w:t>Osoba z kategorii NEET–</w:t>
      </w:r>
      <w:r w:rsidRPr="00243199">
        <w:rPr>
          <w:rFonts w:ascii="Arial" w:hAnsi="Arial" w:cs="Arial"/>
          <w:bCs/>
          <w:sz w:val="24"/>
          <w:szCs w:val="24"/>
        </w:rPr>
        <w:t xml:space="preserve"> </w:t>
      </w:r>
      <w:r w:rsidRPr="00243199">
        <w:rPr>
          <w:rStyle w:val="markedcontent"/>
          <w:rFonts w:ascii="Arial" w:hAnsi="Arial" w:cs="Arial"/>
          <w:bCs/>
          <w:sz w:val="24"/>
          <w:szCs w:val="24"/>
        </w:rPr>
        <w:t>osob</w:t>
      </w:r>
      <w:r w:rsidR="00DC2933" w:rsidRPr="00243199">
        <w:rPr>
          <w:rStyle w:val="markedcontent"/>
          <w:rFonts w:ascii="Arial" w:hAnsi="Arial" w:cs="Arial"/>
          <w:bCs/>
          <w:sz w:val="24"/>
          <w:szCs w:val="24"/>
        </w:rPr>
        <w:t>a</w:t>
      </w:r>
      <w:r w:rsidRPr="00243199">
        <w:rPr>
          <w:rStyle w:val="markedcontent"/>
          <w:rFonts w:ascii="Arial" w:hAnsi="Arial" w:cs="Arial"/>
          <w:bCs/>
          <w:sz w:val="24"/>
          <w:szCs w:val="24"/>
        </w:rPr>
        <w:t xml:space="preserve"> w</w:t>
      </w:r>
      <w:r w:rsidRPr="00116667">
        <w:rPr>
          <w:rStyle w:val="markedcontent"/>
          <w:rFonts w:ascii="Arial" w:hAnsi="Arial" w:cs="Arial"/>
          <w:sz w:val="24"/>
          <w:szCs w:val="24"/>
        </w:rPr>
        <w:t xml:space="preserve"> wieku 15–29 lat, która spełnia łącznie trzy następujące warunki:</w:t>
      </w:r>
      <w:r w:rsidRPr="00116667">
        <w:rPr>
          <w:rFonts w:ascii="Arial" w:hAnsi="Arial" w:cs="Arial"/>
          <w:sz w:val="24"/>
          <w:szCs w:val="24"/>
        </w:rPr>
        <w:br/>
      </w:r>
      <w:r w:rsidRPr="00116667">
        <w:rPr>
          <w:rStyle w:val="markedcontent"/>
          <w:rFonts w:ascii="Arial" w:hAnsi="Arial" w:cs="Arial"/>
          <w:sz w:val="24"/>
          <w:szCs w:val="24"/>
        </w:rPr>
        <w:t>a) nie pracuje (</w:t>
      </w:r>
      <w:r w:rsidR="00C80C0D" w:rsidRPr="00116667">
        <w:rPr>
          <w:rStyle w:val="markedcontent"/>
          <w:rFonts w:ascii="Arial" w:hAnsi="Arial" w:cs="Arial"/>
          <w:sz w:val="24"/>
          <w:szCs w:val="24"/>
        </w:rPr>
        <w:t xml:space="preserve">to jest </w:t>
      </w:r>
      <w:r w:rsidRPr="00116667">
        <w:rPr>
          <w:rStyle w:val="markedcontent"/>
          <w:rFonts w:ascii="Arial" w:hAnsi="Arial" w:cs="Arial"/>
          <w:sz w:val="24"/>
          <w:szCs w:val="24"/>
        </w:rPr>
        <w:t>bezrobotna lub bierna zawodowo);</w:t>
      </w:r>
    </w:p>
    <w:p w14:paraId="047810ED" w14:textId="1C0749C7" w:rsidR="00856C72" w:rsidRPr="00116667" w:rsidRDefault="00856C72" w:rsidP="00173E9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Style w:val="markedcontent"/>
          <w:rFonts w:ascii="Arial" w:hAnsi="Arial" w:cs="Arial"/>
          <w:sz w:val="24"/>
          <w:szCs w:val="24"/>
        </w:rPr>
        <w:t>b) nie kształci się (</w:t>
      </w:r>
      <w:r w:rsidR="00C80C0D" w:rsidRPr="00116667">
        <w:rPr>
          <w:rStyle w:val="markedcontent"/>
          <w:rFonts w:ascii="Arial" w:hAnsi="Arial" w:cs="Arial"/>
          <w:sz w:val="24"/>
          <w:szCs w:val="24"/>
        </w:rPr>
        <w:t>to jest</w:t>
      </w:r>
      <w:r w:rsidRPr="00116667">
        <w:rPr>
          <w:rStyle w:val="markedcontent"/>
          <w:rFonts w:ascii="Arial" w:hAnsi="Arial" w:cs="Arial"/>
          <w:sz w:val="24"/>
          <w:szCs w:val="24"/>
        </w:rPr>
        <w:t xml:space="preserve"> nie uczestniczy w kształceniu formalnym w trybie</w:t>
      </w:r>
      <w:r w:rsidRPr="00116667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Style w:val="markedcontent"/>
          <w:rFonts w:ascii="Arial" w:hAnsi="Arial" w:cs="Arial"/>
          <w:sz w:val="24"/>
          <w:szCs w:val="24"/>
        </w:rPr>
        <w:t>stacjonarnym albo zaniedbuje obowiązek szkolny lub nauki);</w:t>
      </w:r>
      <w:r w:rsidRPr="00116667">
        <w:rPr>
          <w:rFonts w:ascii="Arial" w:hAnsi="Arial" w:cs="Arial"/>
          <w:sz w:val="24"/>
          <w:szCs w:val="24"/>
        </w:rPr>
        <w:t xml:space="preserve"> </w:t>
      </w:r>
    </w:p>
    <w:p w14:paraId="20A4E3D2" w14:textId="46C9D993" w:rsidR="00653900" w:rsidRPr="00116667" w:rsidRDefault="00856C72" w:rsidP="00173E99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Style w:val="markedcontent"/>
          <w:rFonts w:ascii="Arial" w:hAnsi="Arial" w:cs="Arial"/>
          <w:sz w:val="24"/>
          <w:szCs w:val="24"/>
        </w:rPr>
        <w:t>c) nie szkoli się (</w:t>
      </w:r>
      <w:r w:rsidR="00C80C0D" w:rsidRPr="00116667">
        <w:rPr>
          <w:rStyle w:val="markedcontent"/>
          <w:rFonts w:ascii="Arial" w:hAnsi="Arial" w:cs="Arial"/>
          <w:sz w:val="24"/>
          <w:szCs w:val="24"/>
        </w:rPr>
        <w:t>to jest</w:t>
      </w:r>
      <w:r w:rsidRPr="00116667">
        <w:rPr>
          <w:rStyle w:val="markedcontent"/>
          <w:rFonts w:ascii="Arial" w:hAnsi="Arial" w:cs="Arial"/>
          <w:sz w:val="24"/>
          <w:szCs w:val="24"/>
        </w:rPr>
        <w:t xml:space="preserve"> nie uczestniczy w pozaszkolnych zajęciach mających na</w:t>
      </w:r>
      <w:r w:rsidRPr="00116667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Style w:val="markedcontent"/>
          <w:rFonts w:ascii="Arial" w:hAnsi="Arial" w:cs="Arial"/>
          <w:sz w:val="24"/>
          <w:szCs w:val="24"/>
        </w:rPr>
        <w:t>celu uzyskanie, uzupełnienie lub doskonalenie umiejętności i kwalifikacji</w:t>
      </w:r>
      <w:r w:rsidRPr="00116667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Style w:val="markedcontent"/>
          <w:rFonts w:ascii="Arial" w:hAnsi="Arial" w:cs="Arial"/>
          <w:sz w:val="24"/>
          <w:szCs w:val="24"/>
        </w:rPr>
        <w:t>zawodowych lub ogólnych, potrzebnych do wykonywania pracy</w:t>
      </w:r>
      <w:r w:rsidR="007A25DD" w:rsidRPr="00116667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7A25DD" w:rsidRPr="00116667">
        <w:rPr>
          <w:rFonts w:ascii="Arial" w:hAnsi="Arial" w:cs="Arial"/>
          <w:iCs/>
          <w:sz w:val="24"/>
          <w:szCs w:val="24"/>
        </w:rPr>
        <w:t xml:space="preserve">ani podczas ostatnich czterech tygodni nie brał udziału w szkoleniu mającym na celu uzyskanie lub uzupełnienie umiejętności </w:t>
      </w:r>
      <w:r w:rsidR="007A25DD" w:rsidRPr="00116667">
        <w:rPr>
          <w:rFonts w:ascii="Arial" w:hAnsi="Arial" w:cs="Arial"/>
          <w:iCs/>
          <w:sz w:val="24"/>
          <w:szCs w:val="24"/>
        </w:rPr>
        <w:br/>
        <w:t>i kwalifikacji potrzebnych do wykonywania pracy finansowanym ze środków publicznych</w:t>
      </w:r>
      <w:r w:rsidR="00BB1C3D" w:rsidRPr="00116667">
        <w:rPr>
          <w:rStyle w:val="markedcontent"/>
          <w:rFonts w:ascii="Arial" w:hAnsi="Arial" w:cs="Arial"/>
          <w:sz w:val="24"/>
          <w:szCs w:val="24"/>
        </w:rPr>
        <w:t>)</w:t>
      </w:r>
      <w:r w:rsidR="00B71B47" w:rsidRPr="00116667">
        <w:rPr>
          <w:rStyle w:val="markedcontent"/>
          <w:rFonts w:ascii="Arial" w:hAnsi="Arial" w:cs="Arial"/>
          <w:sz w:val="24"/>
          <w:szCs w:val="24"/>
        </w:rPr>
        <w:t>.</w:t>
      </w:r>
    </w:p>
    <w:p w14:paraId="0C69A30B" w14:textId="3EC48C1B" w:rsidR="0070427A" w:rsidRPr="00116667" w:rsidRDefault="00365A13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173E99">
        <w:rPr>
          <w:rFonts w:ascii="Arial" w:hAnsi="Arial" w:cs="Arial"/>
          <w:bCs/>
          <w:sz w:val="24"/>
          <w:szCs w:val="24"/>
        </w:rPr>
        <w:t>Osoba</w:t>
      </w:r>
      <w:r w:rsidR="00173E99">
        <w:rPr>
          <w:rFonts w:ascii="Arial" w:hAnsi="Arial" w:cs="Arial"/>
          <w:bCs/>
          <w:sz w:val="24"/>
          <w:szCs w:val="24"/>
        </w:rPr>
        <w:t xml:space="preserve"> </w:t>
      </w:r>
      <w:r w:rsidRPr="00173E99">
        <w:rPr>
          <w:rFonts w:ascii="Arial" w:hAnsi="Arial" w:cs="Arial"/>
          <w:bCs/>
          <w:sz w:val="24"/>
          <w:szCs w:val="24"/>
        </w:rPr>
        <w:t xml:space="preserve">bezrobotna </w:t>
      </w:r>
      <w:r w:rsidR="00FB04A3" w:rsidRPr="00173E99">
        <w:rPr>
          <w:rFonts w:ascii="Arial" w:hAnsi="Arial" w:cs="Arial"/>
          <w:bCs/>
          <w:sz w:val="24"/>
          <w:szCs w:val="24"/>
        </w:rPr>
        <w:t>z niepełnosprawnościami</w:t>
      </w:r>
      <w:r w:rsidR="00FB04A3" w:rsidRPr="00116667">
        <w:rPr>
          <w:rFonts w:ascii="Arial" w:hAnsi="Arial" w:cs="Arial"/>
          <w:b/>
          <w:sz w:val="24"/>
          <w:szCs w:val="24"/>
        </w:rPr>
        <w:t xml:space="preserve"> </w:t>
      </w:r>
      <w:r w:rsidRPr="00116667">
        <w:rPr>
          <w:rFonts w:ascii="Arial" w:hAnsi="Arial" w:cs="Arial"/>
          <w:b/>
          <w:sz w:val="24"/>
          <w:szCs w:val="24"/>
        </w:rPr>
        <w:t>–</w:t>
      </w:r>
      <w:r w:rsidRPr="00116667">
        <w:rPr>
          <w:rFonts w:ascii="Arial" w:hAnsi="Arial" w:cs="Arial"/>
          <w:sz w:val="24"/>
          <w:szCs w:val="24"/>
        </w:rPr>
        <w:t xml:space="preserve"> osoba posiadająca orzeczenie</w:t>
      </w:r>
      <w:r w:rsidR="00173E99">
        <w:rPr>
          <w:rFonts w:ascii="Arial" w:hAnsi="Arial" w:cs="Arial"/>
          <w:sz w:val="24"/>
          <w:szCs w:val="24"/>
        </w:rPr>
        <w:t xml:space="preserve"> </w:t>
      </w:r>
      <w:r w:rsidR="00173E99">
        <w:rPr>
          <w:rFonts w:ascii="Arial" w:hAnsi="Arial" w:cs="Arial"/>
          <w:sz w:val="24"/>
          <w:szCs w:val="24"/>
        </w:rPr>
        <w:br/>
      </w:r>
      <w:r w:rsidRPr="00116667">
        <w:rPr>
          <w:rFonts w:ascii="Arial" w:hAnsi="Arial" w:cs="Arial"/>
          <w:sz w:val="24"/>
          <w:szCs w:val="24"/>
        </w:rPr>
        <w:t>o niepełnosprawności, zarejestrowana w P</w:t>
      </w:r>
      <w:r w:rsidR="00C80C0D" w:rsidRPr="00116667">
        <w:rPr>
          <w:rFonts w:ascii="Arial" w:hAnsi="Arial" w:cs="Arial"/>
          <w:sz w:val="24"/>
          <w:szCs w:val="24"/>
        </w:rPr>
        <w:t xml:space="preserve">owiatowym </w:t>
      </w:r>
      <w:r w:rsidRPr="00116667">
        <w:rPr>
          <w:rFonts w:ascii="Arial" w:hAnsi="Arial" w:cs="Arial"/>
          <w:sz w:val="24"/>
          <w:szCs w:val="24"/>
        </w:rPr>
        <w:t>U</w:t>
      </w:r>
      <w:r w:rsidR="00C80C0D" w:rsidRPr="00116667">
        <w:rPr>
          <w:rFonts w:ascii="Arial" w:hAnsi="Arial" w:cs="Arial"/>
          <w:sz w:val="24"/>
          <w:szCs w:val="24"/>
        </w:rPr>
        <w:t xml:space="preserve">rzędzie </w:t>
      </w:r>
      <w:r w:rsidRPr="00116667">
        <w:rPr>
          <w:rFonts w:ascii="Arial" w:hAnsi="Arial" w:cs="Arial"/>
          <w:sz w:val="24"/>
          <w:szCs w:val="24"/>
        </w:rPr>
        <w:t>P</w:t>
      </w:r>
      <w:r w:rsidR="00C80C0D" w:rsidRPr="00116667">
        <w:rPr>
          <w:rFonts w:ascii="Arial" w:hAnsi="Arial" w:cs="Arial"/>
          <w:sz w:val="24"/>
          <w:szCs w:val="24"/>
        </w:rPr>
        <w:t>racy</w:t>
      </w:r>
      <w:r w:rsidRPr="00116667">
        <w:rPr>
          <w:rFonts w:ascii="Arial" w:hAnsi="Arial" w:cs="Arial"/>
          <w:sz w:val="24"/>
          <w:szCs w:val="24"/>
        </w:rPr>
        <w:t xml:space="preserve"> jako osoba bezrobotna.</w:t>
      </w:r>
    </w:p>
    <w:p w14:paraId="1AA16A52" w14:textId="1FB6D181" w:rsidR="0070427A" w:rsidRPr="00116667" w:rsidRDefault="00365A13" w:rsidP="00173E99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173E99">
        <w:rPr>
          <w:rFonts w:ascii="Arial" w:hAnsi="Arial" w:cs="Arial"/>
          <w:bCs/>
          <w:sz w:val="24"/>
          <w:szCs w:val="24"/>
        </w:rPr>
        <w:t>Osoba długotrwale bezrobotna</w:t>
      </w:r>
      <w:r w:rsidRPr="00116667">
        <w:rPr>
          <w:rFonts w:ascii="Arial" w:hAnsi="Arial" w:cs="Arial"/>
          <w:b/>
          <w:sz w:val="24"/>
          <w:szCs w:val="24"/>
        </w:rPr>
        <w:t xml:space="preserve"> –</w:t>
      </w:r>
      <w:r w:rsidR="00FB04A3" w:rsidRPr="00116667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Fonts w:ascii="Arial" w:hAnsi="Arial" w:cs="Arial"/>
          <w:sz w:val="24"/>
          <w:szCs w:val="24"/>
        </w:rPr>
        <w:t>os</w:t>
      </w:r>
      <w:r w:rsidR="00FB04A3" w:rsidRPr="00116667">
        <w:rPr>
          <w:rFonts w:ascii="Arial" w:hAnsi="Arial" w:cs="Arial"/>
          <w:sz w:val="24"/>
          <w:szCs w:val="24"/>
        </w:rPr>
        <w:t xml:space="preserve">oba </w:t>
      </w:r>
      <w:r w:rsidR="0070427A" w:rsidRPr="00116667">
        <w:rPr>
          <w:rFonts w:ascii="Arial" w:hAnsi="Arial" w:cs="Arial"/>
          <w:sz w:val="24"/>
          <w:szCs w:val="24"/>
        </w:rPr>
        <w:t>pozostającą w rejestrze powiatowego urzędu pracy przez okres ponad 12 miesięcy w okresie ostatnich 2 lat, z wyłączeniem okresów odbywania stażu</w:t>
      </w:r>
      <w:r w:rsidR="00696256">
        <w:rPr>
          <w:rFonts w:ascii="Arial" w:hAnsi="Arial" w:cs="Arial"/>
          <w:sz w:val="24"/>
          <w:szCs w:val="24"/>
        </w:rPr>
        <w:t>.</w:t>
      </w:r>
    </w:p>
    <w:p w14:paraId="3DA9862D" w14:textId="39721334" w:rsidR="000F740C" w:rsidRPr="00116667" w:rsidRDefault="00365A13" w:rsidP="00173E9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73E99">
        <w:rPr>
          <w:rFonts w:ascii="Arial" w:hAnsi="Arial" w:cs="Arial"/>
          <w:bCs/>
          <w:sz w:val="24"/>
          <w:szCs w:val="24"/>
        </w:rPr>
        <w:lastRenderedPageBreak/>
        <w:t>Ustawa</w:t>
      </w:r>
      <w:r w:rsidR="00173E99">
        <w:rPr>
          <w:rFonts w:ascii="Arial" w:hAnsi="Arial" w:cs="Arial"/>
          <w:bCs/>
          <w:sz w:val="24"/>
          <w:szCs w:val="24"/>
        </w:rPr>
        <w:t xml:space="preserve"> wdrożeniowa</w:t>
      </w:r>
      <w:r w:rsidRPr="00116667">
        <w:rPr>
          <w:rFonts w:ascii="Arial" w:hAnsi="Arial" w:cs="Arial"/>
          <w:b/>
          <w:sz w:val="24"/>
          <w:szCs w:val="24"/>
        </w:rPr>
        <w:t xml:space="preserve"> –</w:t>
      </w:r>
      <w:r w:rsidRPr="00116667">
        <w:rPr>
          <w:rFonts w:ascii="Arial" w:hAnsi="Arial" w:cs="Arial"/>
          <w:sz w:val="24"/>
          <w:szCs w:val="24"/>
        </w:rPr>
        <w:t xml:space="preserve"> </w:t>
      </w:r>
      <w:r w:rsidR="00173E99">
        <w:rPr>
          <w:rFonts w:ascii="Arial" w:hAnsi="Arial" w:cs="Arial"/>
          <w:sz w:val="24"/>
          <w:szCs w:val="24"/>
        </w:rPr>
        <w:t>to ustawa z dnia 28 kwietnia 2022 r. o zasadach realizacji zadań finansowanych ze środków europejskich w perspektywie finansowej 2021-2027 (Dz.U. z 2022, poz. 1079</w:t>
      </w:r>
      <w:r w:rsidR="0017223A">
        <w:rPr>
          <w:rFonts w:ascii="Arial" w:hAnsi="Arial" w:cs="Arial"/>
          <w:sz w:val="24"/>
          <w:szCs w:val="24"/>
        </w:rPr>
        <w:t xml:space="preserve"> ze zm.</w:t>
      </w:r>
      <w:r w:rsidR="00173E99">
        <w:rPr>
          <w:rFonts w:ascii="Arial" w:hAnsi="Arial" w:cs="Arial"/>
          <w:sz w:val="24"/>
          <w:szCs w:val="24"/>
        </w:rPr>
        <w:t>)</w:t>
      </w:r>
      <w:r w:rsidR="00173E99" w:rsidRPr="00116667">
        <w:rPr>
          <w:rFonts w:ascii="Arial" w:hAnsi="Arial" w:cs="Arial"/>
          <w:sz w:val="24"/>
          <w:szCs w:val="24"/>
        </w:rPr>
        <w:t xml:space="preserve">. </w:t>
      </w:r>
    </w:p>
    <w:p w14:paraId="4CB17B29" w14:textId="4996B243" w:rsidR="004C59D6" w:rsidRPr="005A18A3" w:rsidRDefault="004C59D6" w:rsidP="00173E9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78809C" w14:textId="610C9EB6" w:rsidR="008D16BD" w:rsidRPr="005A18A3" w:rsidRDefault="00365A13" w:rsidP="00173E99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225751569"/>
      <w:r w:rsidRPr="005A18A3">
        <w:rPr>
          <w:rFonts w:ascii="Arial" w:hAnsi="Arial" w:cs="Arial"/>
          <w:b/>
          <w:bCs/>
          <w:color w:val="auto"/>
          <w:sz w:val="24"/>
          <w:szCs w:val="24"/>
        </w:rPr>
        <w:t>§ 3</w:t>
      </w:r>
      <w:r w:rsidR="009729A8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A18A3">
        <w:rPr>
          <w:rFonts w:ascii="Arial" w:hAnsi="Arial" w:cs="Arial"/>
          <w:b/>
          <w:bCs/>
          <w:color w:val="auto"/>
          <w:sz w:val="24"/>
          <w:szCs w:val="24"/>
        </w:rPr>
        <w:t>Cel projektu</w:t>
      </w:r>
      <w:r w:rsidR="00173E99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70AA6" w:rsidRPr="005A18A3">
        <w:rPr>
          <w:rFonts w:ascii="Arial" w:hAnsi="Arial" w:cs="Arial"/>
          <w:b/>
          <w:bCs/>
          <w:color w:val="auto"/>
          <w:sz w:val="24"/>
          <w:szCs w:val="24"/>
        </w:rPr>
        <w:t>rezultat</w:t>
      </w:r>
      <w:bookmarkEnd w:id="2"/>
    </w:p>
    <w:p w14:paraId="49C78F9A" w14:textId="77777777" w:rsidR="00173E99" w:rsidRPr="00173E99" w:rsidRDefault="00812614" w:rsidP="00173E99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Celem głównym projektu jest aktywizacja zawodowa, w tym podnoszenie kwalifikacji </w:t>
      </w:r>
      <w:r w:rsidR="00C80C0D"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i kompetencji niezbędnych na rynku pracy, osób zarejestrowanych w Powiatowym Urzędzie Pracy w Gorlicach należących w szczególności do osób, których sytuacja </w:t>
      </w:r>
      <w:r w:rsidR="00C80C0D"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na rynku pracy jest najtrudniejsza, tj.</w:t>
      </w:r>
      <w:r w:rsidR="00DC2933"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:</w:t>
      </w: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osób młodych (w wieku 18-29 lat), szczególnie należących do grupy NEET; osób długotrwale bezrobotnych; osób </w:t>
      </w:r>
      <w:r w:rsidR="00C80C0D"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z niepełnosprawnościami; osób w wieku 50 lat i więcej; kobiet; migrantów (w tym </w:t>
      </w:r>
      <w:r w:rsidR="00C80C0D"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173E99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z Ukrainy).</w:t>
      </w:r>
      <w:r w:rsidR="00173E99" w:rsidRPr="00173E99">
        <w:rPr>
          <w:rFonts w:ascii="Arial" w:eastAsia="Calibri" w:hAnsi="Arial" w:cs="Arial"/>
          <w:sz w:val="24"/>
          <w:szCs w:val="24"/>
        </w:rPr>
        <w:t xml:space="preserve"> </w:t>
      </w:r>
    </w:p>
    <w:p w14:paraId="7ABAF71F" w14:textId="2F3BAA27" w:rsidR="0017223A" w:rsidRDefault="00173E99" w:rsidP="00173E99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173E99">
        <w:rPr>
          <w:rFonts w:ascii="Arial" w:eastAsia="Calibri" w:hAnsi="Arial" w:cs="Arial"/>
          <w:sz w:val="24"/>
          <w:szCs w:val="24"/>
        </w:rPr>
        <w:t>Głównymi rezultatami projektu będzie: podjęcie zatrudnienia, innej pracy zarobkowej lub działalności na własny rachunek przez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73E99">
        <w:rPr>
          <w:rFonts w:ascii="Arial" w:eastAsia="Calibri" w:hAnsi="Arial" w:cs="Arial"/>
          <w:sz w:val="24"/>
          <w:szCs w:val="24"/>
        </w:rPr>
        <w:t>uczestników projektu na poziomie co najmniej 60% oraz uzyskanie kwalifikacji/kompetencji przez uczestników projektu na poziome 20%.</w:t>
      </w:r>
    </w:p>
    <w:p w14:paraId="5625D48F" w14:textId="77777777" w:rsidR="00696256" w:rsidRPr="00BD7359" w:rsidRDefault="00696256" w:rsidP="00F267E0">
      <w:pPr>
        <w:pStyle w:val="Akapitzlist"/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</w:p>
    <w:p w14:paraId="428A2675" w14:textId="045851DD" w:rsidR="00C556E0" w:rsidRPr="00696256" w:rsidRDefault="00365A13" w:rsidP="00696256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225751570"/>
      <w:r w:rsidRPr="005A18A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9729A8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A18A3">
        <w:rPr>
          <w:rFonts w:ascii="Arial" w:hAnsi="Arial" w:cs="Arial"/>
          <w:b/>
          <w:bCs/>
          <w:color w:val="auto"/>
          <w:sz w:val="24"/>
          <w:szCs w:val="24"/>
        </w:rPr>
        <w:t>Adresaci projektu</w:t>
      </w:r>
      <w:bookmarkEnd w:id="3"/>
      <w:r w:rsidR="00470AA6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0E23684" w14:textId="5B378F0B" w:rsidR="00C556E0" w:rsidRDefault="00C556E0" w:rsidP="00C556E0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skierowany jest do osób:</w:t>
      </w:r>
    </w:p>
    <w:p w14:paraId="6AED3A19" w14:textId="77777777" w:rsidR="00C556E0" w:rsidRDefault="00C556E0" w:rsidP="00C556E0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C3898" w:rsidRPr="00470AA6">
        <w:rPr>
          <w:rFonts w:ascii="Arial" w:hAnsi="Arial" w:cs="Arial"/>
          <w:sz w:val="24"/>
          <w:szCs w:val="24"/>
        </w:rPr>
        <w:t>arejestrowan</w:t>
      </w:r>
      <w:r>
        <w:rPr>
          <w:rFonts w:ascii="Arial" w:hAnsi="Arial" w:cs="Arial"/>
          <w:sz w:val="24"/>
          <w:szCs w:val="24"/>
        </w:rPr>
        <w:t>ych</w:t>
      </w:r>
      <w:r w:rsidR="003C3898" w:rsidRPr="00470AA6">
        <w:rPr>
          <w:rFonts w:ascii="Arial" w:hAnsi="Arial" w:cs="Arial"/>
          <w:sz w:val="24"/>
          <w:szCs w:val="24"/>
        </w:rPr>
        <w:t xml:space="preserve"> w Powiatowym Urzędzie Pracy w Gorlicach</w:t>
      </w:r>
      <w:r w:rsidR="00616FCA" w:rsidRPr="00470AA6">
        <w:rPr>
          <w:rFonts w:ascii="Arial" w:hAnsi="Arial" w:cs="Arial"/>
          <w:sz w:val="24"/>
          <w:szCs w:val="24"/>
        </w:rPr>
        <w:t xml:space="preserve"> jako </w:t>
      </w:r>
      <w:r w:rsidR="00054BB6" w:rsidRPr="00470AA6">
        <w:rPr>
          <w:rFonts w:ascii="Arial" w:hAnsi="Arial" w:cs="Arial"/>
          <w:sz w:val="24"/>
          <w:szCs w:val="24"/>
        </w:rPr>
        <w:t>bezrobotne</w:t>
      </w:r>
      <w:r w:rsidR="00470AA6">
        <w:rPr>
          <w:rFonts w:ascii="Arial" w:hAnsi="Arial" w:cs="Arial"/>
          <w:sz w:val="24"/>
          <w:szCs w:val="24"/>
        </w:rPr>
        <w:t>.</w:t>
      </w:r>
    </w:p>
    <w:p w14:paraId="47E12E9E" w14:textId="72C69501" w:rsidR="00C556E0" w:rsidRPr="004A30AD" w:rsidRDefault="00470AA6" w:rsidP="004A30AD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C556E0">
        <w:rPr>
          <w:rFonts w:ascii="Arial" w:hAnsi="Arial" w:cs="Arial"/>
          <w:sz w:val="24"/>
          <w:szCs w:val="24"/>
        </w:rPr>
        <w:t>N</w:t>
      </w:r>
      <w:r w:rsidR="00BD4E25" w:rsidRPr="00C556E0">
        <w:rPr>
          <w:rFonts w:ascii="Arial" w:hAnsi="Arial" w:cs="Arial"/>
          <w:sz w:val="24"/>
          <w:szCs w:val="24"/>
        </w:rPr>
        <w:t>ależąc</w:t>
      </w:r>
      <w:r w:rsidR="00C556E0" w:rsidRPr="00C556E0">
        <w:rPr>
          <w:rFonts w:ascii="Arial" w:hAnsi="Arial" w:cs="Arial"/>
          <w:sz w:val="24"/>
          <w:szCs w:val="24"/>
        </w:rPr>
        <w:t>ych</w:t>
      </w:r>
      <w:r w:rsidR="00BD4E25" w:rsidRPr="00C556E0">
        <w:rPr>
          <w:rFonts w:ascii="Arial" w:hAnsi="Arial" w:cs="Arial"/>
          <w:sz w:val="24"/>
          <w:szCs w:val="24"/>
        </w:rPr>
        <w:t xml:space="preserve"> </w:t>
      </w:r>
      <w:r w:rsidR="00C0314A" w:rsidRPr="00C556E0">
        <w:rPr>
          <w:rFonts w:ascii="Arial" w:hAnsi="Arial" w:cs="Arial"/>
          <w:sz w:val="24"/>
          <w:szCs w:val="24"/>
        </w:rPr>
        <w:t>w szczególności do</w:t>
      </w:r>
      <w:r w:rsidR="00BD4E25" w:rsidRPr="00C556E0">
        <w:rPr>
          <w:rFonts w:ascii="Arial" w:hAnsi="Arial" w:cs="Arial"/>
          <w:sz w:val="24"/>
          <w:szCs w:val="24"/>
        </w:rPr>
        <w:t>: os</w:t>
      </w:r>
      <w:r w:rsidR="00C0314A" w:rsidRPr="00C556E0">
        <w:rPr>
          <w:rFonts w:ascii="Arial" w:hAnsi="Arial" w:cs="Arial"/>
          <w:sz w:val="24"/>
          <w:szCs w:val="24"/>
        </w:rPr>
        <w:t>ó</w:t>
      </w:r>
      <w:r w:rsidR="00BD4E25" w:rsidRPr="00C556E0">
        <w:rPr>
          <w:rFonts w:ascii="Arial" w:hAnsi="Arial" w:cs="Arial"/>
          <w:sz w:val="24"/>
          <w:szCs w:val="24"/>
        </w:rPr>
        <w:t>b powyżej 50 r</w:t>
      </w:r>
      <w:r w:rsidR="00C80C0D" w:rsidRPr="00C556E0">
        <w:rPr>
          <w:rFonts w:ascii="Arial" w:hAnsi="Arial" w:cs="Arial"/>
          <w:sz w:val="24"/>
          <w:szCs w:val="24"/>
        </w:rPr>
        <w:t>oku życia,</w:t>
      </w:r>
      <w:r w:rsidR="00BD4E25" w:rsidRPr="00C556E0">
        <w:rPr>
          <w:rFonts w:ascii="Arial" w:hAnsi="Arial" w:cs="Arial"/>
          <w:sz w:val="24"/>
          <w:szCs w:val="24"/>
        </w:rPr>
        <w:t xml:space="preserve"> </w:t>
      </w:r>
      <w:r w:rsidR="00C0314A" w:rsidRPr="00C556E0">
        <w:rPr>
          <w:rFonts w:ascii="Arial" w:hAnsi="Arial" w:cs="Arial"/>
          <w:sz w:val="24"/>
          <w:szCs w:val="24"/>
        </w:rPr>
        <w:t xml:space="preserve">osób </w:t>
      </w:r>
      <w:r w:rsidR="00BD4E25" w:rsidRPr="00C556E0">
        <w:rPr>
          <w:rFonts w:ascii="Arial" w:hAnsi="Arial" w:cs="Arial"/>
          <w:sz w:val="24"/>
          <w:szCs w:val="24"/>
        </w:rPr>
        <w:t>długotrwale bezrobotn</w:t>
      </w:r>
      <w:r w:rsidR="00C0314A" w:rsidRPr="00C556E0">
        <w:rPr>
          <w:rFonts w:ascii="Arial" w:hAnsi="Arial" w:cs="Arial"/>
          <w:sz w:val="24"/>
          <w:szCs w:val="24"/>
        </w:rPr>
        <w:t>ych</w:t>
      </w:r>
      <w:r w:rsidR="00BD4E25" w:rsidRPr="00C556E0">
        <w:rPr>
          <w:rFonts w:ascii="Arial" w:hAnsi="Arial" w:cs="Arial"/>
          <w:sz w:val="24"/>
          <w:szCs w:val="24"/>
        </w:rPr>
        <w:t>, os</w:t>
      </w:r>
      <w:r w:rsidR="00C0314A" w:rsidRPr="00C556E0">
        <w:rPr>
          <w:rFonts w:ascii="Arial" w:hAnsi="Arial" w:cs="Arial"/>
          <w:sz w:val="24"/>
          <w:szCs w:val="24"/>
        </w:rPr>
        <w:t>ób</w:t>
      </w:r>
      <w:r w:rsidR="00BD4E25" w:rsidRPr="00C556E0">
        <w:rPr>
          <w:rFonts w:ascii="Arial" w:hAnsi="Arial" w:cs="Arial"/>
          <w:sz w:val="24"/>
          <w:szCs w:val="24"/>
        </w:rPr>
        <w:t xml:space="preserve"> z niepełnosprawnościami, </w:t>
      </w:r>
      <w:r w:rsidR="00840045" w:rsidRPr="00C556E0">
        <w:rPr>
          <w:rFonts w:ascii="Arial" w:hAnsi="Arial" w:cs="Arial"/>
          <w:sz w:val="24"/>
          <w:szCs w:val="24"/>
        </w:rPr>
        <w:t>os</w:t>
      </w:r>
      <w:r w:rsidR="00C0314A" w:rsidRPr="00C556E0">
        <w:rPr>
          <w:rFonts w:ascii="Arial" w:hAnsi="Arial" w:cs="Arial"/>
          <w:sz w:val="24"/>
          <w:szCs w:val="24"/>
        </w:rPr>
        <w:t xml:space="preserve">ób </w:t>
      </w:r>
      <w:r w:rsidR="00840045" w:rsidRPr="00C556E0">
        <w:rPr>
          <w:rFonts w:ascii="Arial" w:hAnsi="Arial" w:cs="Arial"/>
          <w:sz w:val="24"/>
          <w:szCs w:val="24"/>
        </w:rPr>
        <w:t>młod</w:t>
      </w:r>
      <w:r w:rsidR="00C0314A" w:rsidRPr="00C556E0">
        <w:rPr>
          <w:rFonts w:ascii="Arial" w:hAnsi="Arial" w:cs="Arial"/>
          <w:sz w:val="24"/>
          <w:szCs w:val="24"/>
        </w:rPr>
        <w:t>ych</w:t>
      </w:r>
      <w:r w:rsidR="00840045" w:rsidRPr="00C556E0">
        <w:rPr>
          <w:rFonts w:ascii="Arial" w:hAnsi="Arial" w:cs="Arial"/>
          <w:sz w:val="24"/>
          <w:szCs w:val="24"/>
        </w:rPr>
        <w:t xml:space="preserve"> w wieku 18 - 29 lat</w:t>
      </w:r>
      <w:r w:rsidR="00DC2933" w:rsidRPr="00C556E0">
        <w:rPr>
          <w:rFonts w:ascii="Arial" w:hAnsi="Arial" w:cs="Arial"/>
          <w:sz w:val="24"/>
          <w:szCs w:val="24"/>
        </w:rPr>
        <w:t xml:space="preserve"> (</w:t>
      </w:r>
      <w:r w:rsidR="0068198A" w:rsidRPr="00C556E0">
        <w:rPr>
          <w:rFonts w:ascii="Arial" w:hAnsi="Arial" w:cs="Arial"/>
          <w:sz w:val="24"/>
          <w:szCs w:val="24"/>
        </w:rPr>
        <w:t>szczególnie należące do grupy NEET</w:t>
      </w:r>
      <w:r w:rsidR="00DC2933" w:rsidRPr="00C556E0">
        <w:rPr>
          <w:rFonts w:ascii="Arial" w:hAnsi="Arial" w:cs="Arial"/>
          <w:sz w:val="24"/>
          <w:szCs w:val="24"/>
        </w:rPr>
        <w:t>)</w:t>
      </w:r>
      <w:r w:rsidR="0068198A" w:rsidRPr="00C556E0">
        <w:rPr>
          <w:rFonts w:ascii="Arial" w:hAnsi="Arial" w:cs="Arial"/>
          <w:sz w:val="24"/>
          <w:szCs w:val="24"/>
        </w:rPr>
        <w:t>,</w:t>
      </w:r>
      <w:r w:rsidR="00B1284E" w:rsidRPr="00C556E0">
        <w:rPr>
          <w:rFonts w:ascii="Arial" w:hAnsi="Arial" w:cs="Arial"/>
          <w:sz w:val="24"/>
          <w:szCs w:val="24"/>
        </w:rPr>
        <w:t xml:space="preserve"> kobiet, migrantów.</w:t>
      </w:r>
    </w:p>
    <w:p w14:paraId="12CD7BD8" w14:textId="77777777" w:rsidR="00224ACF" w:rsidRDefault="00C556E0" w:rsidP="00224ACF">
      <w:pPr>
        <w:pStyle w:val="Akapitzlist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D17962">
        <w:rPr>
          <w:rFonts w:ascii="Arial" w:hAnsi="Arial" w:cs="Arial"/>
          <w:sz w:val="24"/>
          <w:szCs w:val="24"/>
        </w:rPr>
        <w:t xml:space="preserve">Zgodnie z ,,Wnioskiem o dofinansowanie projektu’’ Beneficjent </w:t>
      </w:r>
      <w:r w:rsidR="00D17962" w:rsidRPr="00D17962">
        <w:rPr>
          <w:rFonts w:ascii="Arial" w:hAnsi="Arial" w:cs="Arial"/>
          <w:sz w:val="24"/>
          <w:szCs w:val="24"/>
        </w:rPr>
        <w:t xml:space="preserve">zastrzega sobie prawo do </w:t>
      </w:r>
      <w:r w:rsidR="00D17962" w:rsidRPr="00D17962">
        <w:rPr>
          <w:rFonts w:ascii="Arial" w:hAnsi="Arial" w:cs="Arial"/>
          <w:sz w:val="24"/>
          <w:szCs w:val="24"/>
          <w:lang w:eastAsia="en-US"/>
        </w:rPr>
        <w:t>wyłonienia spośród łącznej liczby Uczestników Projektu:</w:t>
      </w:r>
    </w:p>
    <w:p w14:paraId="7333D4DA" w14:textId="77777777" w:rsidR="00224ACF" w:rsidRDefault="00224ACF" w:rsidP="00224ACF">
      <w:pPr>
        <w:pStyle w:val="Akapitzlist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sz w:val="24"/>
          <w:szCs w:val="24"/>
          <w:lang w:eastAsia="en-US"/>
        </w:rPr>
      </w:pPr>
      <w:r w:rsidRPr="00224ACF">
        <w:rPr>
          <w:rFonts w:ascii="Arial" w:hAnsi="Arial" w:cs="Arial"/>
          <w:sz w:val="24"/>
          <w:szCs w:val="24"/>
        </w:rPr>
        <w:t>45</w:t>
      </w:r>
      <w:r w:rsidR="006852BA" w:rsidRPr="00224ACF">
        <w:rPr>
          <w:rFonts w:ascii="Arial" w:hAnsi="Arial" w:cs="Arial"/>
          <w:sz w:val="24"/>
          <w:szCs w:val="24"/>
        </w:rPr>
        <w:t xml:space="preserve"> </w:t>
      </w:r>
      <w:r w:rsidR="0070427A" w:rsidRPr="00224ACF">
        <w:rPr>
          <w:rFonts w:ascii="Arial" w:hAnsi="Arial" w:cs="Arial"/>
          <w:sz w:val="24"/>
          <w:szCs w:val="24"/>
        </w:rPr>
        <w:t>os</w:t>
      </w:r>
      <w:r w:rsidR="005C4593" w:rsidRPr="00224ACF">
        <w:rPr>
          <w:rFonts w:ascii="Arial" w:hAnsi="Arial" w:cs="Arial"/>
          <w:sz w:val="24"/>
          <w:szCs w:val="24"/>
        </w:rPr>
        <w:t>ób</w:t>
      </w:r>
      <w:r w:rsidR="0070427A" w:rsidRPr="00224ACF">
        <w:rPr>
          <w:rFonts w:ascii="Arial" w:hAnsi="Arial" w:cs="Arial"/>
          <w:sz w:val="24"/>
          <w:szCs w:val="24"/>
        </w:rPr>
        <w:t xml:space="preserve"> młod</w:t>
      </w:r>
      <w:r w:rsidR="005C4593" w:rsidRPr="00224ACF">
        <w:rPr>
          <w:rFonts w:ascii="Arial" w:hAnsi="Arial" w:cs="Arial"/>
          <w:sz w:val="24"/>
          <w:szCs w:val="24"/>
        </w:rPr>
        <w:t>ych</w:t>
      </w:r>
      <w:r w:rsidR="0070427A" w:rsidRPr="00224ACF">
        <w:rPr>
          <w:rFonts w:ascii="Arial" w:hAnsi="Arial" w:cs="Arial"/>
          <w:sz w:val="24"/>
          <w:szCs w:val="24"/>
        </w:rPr>
        <w:t xml:space="preserve"> (w wieku 18 - 29 lat)</w:t>
      </w:r>
      <w:r w:rsidR="0068198A" w:rsidRPr="00224ACF">
        <w:rPr>
          <w:rFonts w:ascii="Arial" w:hAnsi="Arial" w:cs="Arial"/>
          <w:sz w:val="24"/>
          <w:szCs w:val="24"/>
        </w:rPr>
        <w:t>, szczególnie należące do grupy NEET</w:t>
      </w:r>
      <w:r w:rsidR="0070427A" w:rsidRPr="00224ACF">
        <w:rPr>
          <w:rFonts w:ascii="Arial" w:hAnsi="Arial" w:cs="Arial"/>
          <w:sz w:val="24"/>
          <w:szCs w:val="24"/>
        </w:rPr>
        <w:t xml:space="preserve">, </w:t>
      </w:r>
    </w:p>
    <w:p w14:paraId="17F3FE77" w14:textId="7F328550" w:rsidR="00224ACF" w:rsidRDefault="00224ACF" w:rsidP="00224ACF">
      <w:pPr>
        <w:pStyle w:val="Akapitzlist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sz w:val="24"/>
          <w:szCs w:val="24"/>
          <w:lang w:eastAsia="en-US"/>
        </w:rPr>
      </w:pPr>
      <w:r w:rsidRPr="00224ACF">
        <w:rPr>
          <w:rFonts w:ascii="Arial" w:hAnsi="Arial" w:cs="Arial"/>
          <w:sz w:val="24"/>
          <w:szCs w:val="24"/>
        </w:rPr>
        <w:t>63</w:t>
      </w:r>
      <w:r w:rsidR="006852BA" w:rsidRPr="00224ACF">
        <w:rPr>
          <w:rFonts w:ascii="Arial" w:hAnsi="Arial" w:cs="Arial"/>
          <w:sz w:val="24"/>
          <w:szCs w:val="24"/>
        </w:rPr>
        <w:t xml:space="preserve"> </w:t>
      </w:r>
      <w:r w:rsidR="0068198A" w:rsidRPr="00224ACF">
        <w:rPr>
          <w:rFonts w:ascii="Arial" w:hAnsi="Arial" w:cs="Arial"/>
          <w:sz w:val="24"/>
          <w:szCs w:val="24"/>
        </w:rPr>
        <w:t>os</w:t>
      </w:r>
      <w:r w:rsidRPr="00224ACF">
        <w:rPr>
          <w:rFonts w:ascii="Arial" w:hAnsi="Arial" w:cs="Arial"/>
          <w:sz w:val="24"/>
          <w:szCs w:val="24"/>
        </w:rPr>
        <w:t>o</w:t>
      </w:r>
      <w:r w:rsidR="0068198A" w:rsidRPr="00224ACF">
        <w:rPr>
          <w:rFonts w:ascii="Arial" w:hAnsi="Arial" w:cs="Arial"/>
          <w:sz w:val="24"/>
          <w:szCs w:val="24"/>
        </w:rPr>
        <w:t>b</w:t>
      </w:r>
      <w:r w:rsidRPr="00224ACF">
        <w:rPr>
          <w:rFonts w:ascii="Arial" w:hAnsi="Arial" w:cs="Arial"/>
          <w:sz w:val="24"/>
          <w:szCs w:val="24"/>
        </w:rPr>
        <w:t>y</w:t>
      </w:r>
      <w:r w:rsidR="0068198A" w:rsidRPr="00224ACF">
        <w:rPr>
          <w:rFonts w:ascii="Arial" w:hAnsi="Arial" w:cs="Arial"/>
          <w:sz w:val="24"/>
          <w:szCs w:val="24"/>
        </w:rPr>
        <w:t xml:space="preserve"> </w:t>
      </w:r>
      <w:r w:rsidR="003C3898" w:rsidRPr="00224ACF">
        <w:rPr>
          <w:rFonts w:ascii="Arial" w:hAnsi="Arial" w:cs="Arial"/>
          <w:sz w:val="24"/>
          <w:szCs w:val="24"/>
        </w:rPr>
        <w:t>długotrwale bezrobotn</w:t>
      </w:r>
      <w:r w:rsidR="00FA2E3C">
        <w:rPr>
          <w:rFonts w:ascii="Arial" w:hAnsi="Arial" w:cs="Arial"/>
          <w:sz w:val="24"/>
          <w:szCs w:val="24"/>
        </w:rPr>
        <w:t>e,</w:t>
      </w:r>
      <w:r w:rsidR="003C3898" w:rsidRPr="00224ACF">
        <w:rPr>
          <w:rFonts w:ascii="Arial" w:hAnsi="Arial" w:cs="Arial"/>
          <w:sz w:val="24"/>
          <w:szCs w:val="24"/>
        </w:rPr>
        <w:t xml:space="preserve"> </w:t>
      </w:r>
    </w:p>
    <w:p w14:paraId="2F5612EB" w14:textId="77777777" w:rsidR="00224ACF" w:rsidRDefault="00224ACF" w:rsidP="00224ACF">
      <w:pPr>
        <w:pStyle w:val="Akapitzlist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sz w:val="24"/>
          <w:szCs w:val="24"/>
          <w:lang w:eastAsia="en-US"/>
        </w:rPr>
      </w:pPr>
      <w:r w:rsidRPr="00224ACF">
        <w:rPr>
          <w:rFonts w:ascii="Arial" w:hAnsi="Arial" w:cs="Arial"/>
          <w:sz w:val="24"/>
          <w:szCs w:val="24"/>
        </w:rPr>
        <w:t>12</w:t>
      </w:r>
      <w:r w:rsidR="006852BA" w:rsidRPr="00224ACF">
        <w:rPr>
          <w:rFonts w:ascii="Arial" w:hAnsi="Arial" w:cs="Arial"/>
          <w:sz w:val="24"/>
          <w:szCs w:val="24"/>
        </w:rPr>
        <w:t xml:space="preserve"> </w:t>
      </w:r>
      <w:r w:rsidR="00E423E1" w:rsidRPr="00224ACF">
        <w:rPr>
          <w:rFonts w:ascii="Arial" w:hAnsi="Arial" w:cs="Arial"/>
          <w:sz w:val="24"/>
          <w:szCs w:val="24"/>
        </w:rPr>
        <w:t>os</w:t>
      </w:r>
      <w:r w:rsidR="006852BA" w:rsidRPr="00224ACF">
        <w:rPr>
          <w:rFonts w:ascii="Arial" w:hAnsi="Arial" w:cs="Arial"/>
          <w:sz w:val="24"/>
          <w:szCs w:val="24"/>
        </w:rPr>
        <w:t>ób</w:t>
      </w:r>
      <w:r w:rsidR="00E423E1" w:rsidRPr="00224ACF">
        <w:rPr>
          <w:rFonts w:ascii="Arial" w:hAnsi="Arial" w:cs="Arial"/>
          <w:sz w:val="24"/>
          <w:szCs w:val="24"/>
        </w:rPr>
        <w:t xml:space="preserve"> </w:t>
      </w:r>
      <w:r w:rsidR="003C3898" w:rsidRPr="00224ACF">
        <w:rPr>
          <w:rFonts w:ascii="Arial" w:hAnsi="Arial" w:cs="Arial"/>
          <w:sz w:val="24"/>
          <w:szCs w:val="24"/>
        </w:rPr>
        <w:t>z niepełnosprawnościami,</w:t>
      </w:r>
    </w:p>
    <w:p w14:paraId="3928C7B4" w14:textId="77777777" w:rsidR="00224ACF" w:rsidRDefault="005C4593" w:rsidP="00224ACF">
      <w:pPr>
        <w:pStyle w:val="Akapitzlist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sz w:val="24"/>
          <w:szCs w:val="24"/>
          <w:lang w:eastAsia="en-US"/>
        </w:rPr>
      </w:pPr>
      <w:r w:rsidRPr="00224ACF">
        <w:rPr>
          <w:rFonts w:ascii="Arial" w:hAnsi="Arial" w:cs="Arial"/>
          <w:sz w:val="24"/>
          <w:szCs w:val="24"/>
        </w:rPr>
        <w:t>3</w:t>
      </w:r>
      <w:r w:rsidR="00224ACF" w:rsidRPr="00224ACF">
        <w:rPr>
          <w:rFonts w:ascii="Arial" w:hAnsi="Arial" w:cs="Arial"/>
          <w:sz w:val="24"/>
          <w:szCs w:val="24"/>
        </w:rPr>
        <w:t>0</w:t>
      </w:r>
      <w:r w:rsidR="006852BA" w:rsidRPr="00224ACF">
        <w:rPr>
          <w:rFonts w:ascii="Arial" w:hAnsi="Arial" w:cs="Arial"/>
          <w:sz w:val="24"/>
          <w:szCs w:val="24"/>
        </w:rPr>
        <w:t xml:space="preserve"> </w:t>
      </w:r>
      <w:r w:rsidR="00840045" w:rsidRPr="00224ACF">
        <w:rPr>
          <w:rFonts w:ascii="Arial" w:hAnsi="Arial" w:cs="Arial"/>
          <w:sz w:val="24"/>
          <w:szCs w:val="24"/>
        </w:rPr>
        <w:t>os</w:t>
      </w:r>
      <w:r w:rsidR="006852BA" w:rsidRPr="00224ACF">
        <w:rPr>
          <w:rFonts w:ascii="Arial" w:hAnsi="Arial" w:cs="Arial"/>
          <w:sz w:val="24"/>
          <w:szCs w:val="24"/>
        </w:rPr>
        <w:t>ób</w:t>
      </w:r>
      <w:r w:rsidR="00840045" w:rsidRPr="00224ACF">
        <w:rPr>
          <w:rFonts w:ascii="Arial" w:hAnsi="Arial" w:cs="Arial"/>
          <w:sz w:val="24"/>
          <w:szCs w:val="24"/>
        </w:rPr>
        <w:t xml:space="preserve"> </w:t>
      </w:r>
      <w:r w:rsidR="0070427A" w:rsidRPr="00224ACF">
        <w:rPr>
          <w:rFonts w:ascii="Arial" w:hAnsi="Arial" w:cs="Arial"/>
          <w:sz w:val="24"/>
          <w:szCs w:val="24"/>
        </w:rPr>
        <w:t>w wieku 50 lat i więcej</w:t>
      </w:r>
      <w:r w:rsidRPr="00224ACF">
        <w:rPr>
          <w:rFonts w:ascii="Arial" w:hAnsi="Arial" w:cs="Arial"/>
          <w:sz w:val="24"/>
          <w:szCs w:val="24"/>
        </w:rPr>
        <w:t>;</w:t>
      </w:r>
    </w:p>
    <w:p w14:paraId="64AF38C0" w14:textId="020B05E0" w:rsidR="00C556E0" w:rsidRPr="00224ACF" w:rsidRDefault="005C4593" w:rsidP="00224ACF">
      <w:pPr>
        <w:pStyle w:val="Akapitzlist"/>
        <w:numPr>
          <w:ilvl w:val="0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sz w:val="24"/>
          <w:szCs w:val="24"/>
          <w:lang w:eastAsia="en-US"/>
        </w:rPr>
      </w:pPr>
      <w:r w:rsidRPr="00224ACF">
        <w:rPr>
          <w:rFonts w:ascii="Arial" w:hAnsi="Arial" w:cs="Arial"/>
          <w:sz w:val="24"/>
          <w:szCs w:val="24"/>
        </w:rPr>
        <w:t>1 osob</w:t>
      </w:r>
      <w:r w:rsidR="00FA2E3C">
        <w:rPr>
          <w:rFonts w:ascii="Arial" w:hAnsi="Arial" w:cs="Arial"/>
          <w:sz w:val="24"/>
          <w:szCs w:val="24"/>
        </w:rPr>
        <w:t>y</w:t>
      </w:r>
      <w:r w:rsidRPr="00224ACF">
        <w:rPr>
          <w:rFonts w:ascii="Arial" w:hAnsi="Arial" w:cs="Arial"/>
          <w:sz w:val="24"/>
          <w:szCs w:val="24"/>
        </w:rPr>
        <w:t xml:space="preserve"> </w:t>
      </w:r>
      <w:r w:rsidR="00FA2E3C">
        <w:rPr>
          <w:rFonts w:ascii="Arial" w:hAnsi="Arial" w:cs="Arial"/>
          <w:sz w:val="24"/>
          <w:szCs w:val="24"/>
        </w:rPr>
        <w:t xml:space="preserve">- </w:t>
      </w:r>
      <w:r w:rsidRPr="00224ACF">
        <w:rPr>
          <w:rFonts w:ascii="Arial" w:hAnsi="Arial" w:cs="Arial"/>
          <w:sz w:val="24"/>
          <w:szCs w:val="24"/>
        </w:rPr>
        <w:t>migrant</w:t>
      </w:r>
      <w:r w:rsidR="00FA2E3C">
        <w:rPr>
          <w:rFonts w:ascii="Arial" w:hAnsi="Arial" w:cs="Arial"/>
          <w:sz w:val="24"/>
          <w:szCs w:val="24"/>
        </w:rPr>
        <w:t>a</w:t>
      </w:r>
      <w:r w:rsidRPr="00224ACF">
        <w:rPr>
          <w:rFonts w:ascii="Arial" w:hAnsi="Arial" w:cs="Arial"/>
          <w:sz w:val="24"/>
          <w:szCs w:val="24"/>
        </w:rPr>
        <w:t>, w tym z Ukrainy.</w:t>
      </w:r>
    </w:p>
    <w:p w14:paraId="5E569C38" w14:textId="7BED115B" w:rsidR="00D420ED" w:rsidRDefault="00470AA6" w:rsidP="00470AA6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Wiek określany jest na podstawie daty urodzenia i ustalany w dniu rozpoczęcia udziału w projekcie (czyli dniu rekrutacji do projektu). </w:t>
      </w:r>
    </w:p>
    <w:p w14:paraId="24289D94" w14:textId="77777777" w:rsidR="00052DF8" w:rsidRDefault="00052DF8" w:rsidP="00052DF8">
      <w:pPr>
        <w:pStyle w:val="Akapitzlist"/>
        <w:tabs>
          <w:tab w:val="left" w:pos="28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</w:p>
    <w:p w14:paraId="0C651D59" w14:textId="77777777" w:rsidR="00470AA6" w:rsidRPr="00052DF8" w:rsidRDefault="00470AA6" w:rsidP="00470AA6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52DF8">
        <w:rPr>
          <w:rFonts w:ascii="Arial" w:hAnsi="Arial" w:cs="Arial"/>
          <w:b/>
          <w:bCs/>
          <w:sz w:val="24"/>
          <w:szCs w:val="24"/>
        </w:rPr>
        <w:t>WAŻNE !!!</w:t>
      </w:r>
    </w:p>
    <w:p w14:paraId="5CAEA760" w14:textId="212400CF" w:rsidR="005C4593" w:rsidRPr="00517DEB" w:rsidRDefault="00470AA6" w:rsidP="00470AA6">
      <w:pPr>
        <w:tabs>
          <w:tab w:val="left" w:pos="284"/>
        </w:tabs>
        <w:spacing w:line="360" w:lineRule="auto"/>
        <w:rPr>
          <w:rFonts w:ascii="Arial" w:hAnsi="Arial" w:cs="Arial"/>
          <w:b/>
          <w:bCs/>
          <w:sz w:val="24"/>
        </w:rPr>
      </w:pPr>
      <w:r w:rsidRPr="00517DEB">
        <w:rPr>
          <w:rFonts w:ascii="Arial" w:hAnsi="Arial" w:cs="Arial"/>
          <w:b/>
          <w:bCs/>
          <w:sz w:val="24"/>
          <w:szCs w:val="24"/>
        </w:rPr>
        <w:t>Uczestnikiem/ uczestniczką projektu nie może być osoba</w:t>
      </w:r>
      <w:r w:rsidR="00052DF8" w:rsidRPr="00517DEB">
        <w:rPr>
          <w:rFonts w:ascii="Arial" w:hAnsi="Arial" w:cs="Arial"/>
          <w:b/>
          <w:bCs/>
          <w:sz w:val="24"/>
          <w:szCs w:val="24"/>
        </w:rPr>
        <w:t xml:space="preserve"> </w:t>
      </w:r>
      <w:r w:rsidR="00052DF8" w:rsidRPr="00517DEB">
        <w:rPr>
          <w:rFonts w:ascii="Arial" w:hAnsi="Arial" w:cs="Arial"/>
          <w:b/>
          <w:bCs/>
          <w:sz w:val="24"/>
        </w:rPr>
        <w:t xml:space="preserve">biorąca udział </w:t>
      </w:r>
      <w:r w:rsidR="00517DEB">
        <w:rPr>
          <w:rFonts w:ascii="Arial" w:hAnsi="Arial" w:cs="Arial"/>
          <w:b/>
          <w:bCs/>
          <w:sz w:val="24"/>
        </w:rPr>
        <w:br/>
      </w:r>
      <w:r w:rsidR="00517DEB" w:rsidRPr="00517DEB">
        <w:rPr>
          <w:rFonts w:ascii="Arial" w:hAnsi="Arial" w:cs="Arial"/>
          <w:b/>
          <w:bCs/>
          <w:sz w:val="24"/>
        </w:rPr>
        <w:t xml:space="preserve">i otrzymująca jednocześnie wsparcie </w:t>
      </w:r>
      <w:r w:rsidR="005C4593" w:rsidRPr="00517DEB">
        <w:rPr>
          <w:rFonts w:ascii="Arial" w:hAnsi="Arial" w:cs="Arial"/>
          <w:b/>
          <w:bCs/>
          <w:sz w:val="24"/>
        </w:rPr>
        <w:t xml:space="preserve">o analogicznym celu/ charakterze w projekcie współfinansowanym ze środków Europejskiego Funduszu Społecznego Plus (EFS+) </w:t>
      </w:r>
      <w:r w:rsidR="005C4593" w:rsidRPr="00517DEB">
        <w:rPr>
          <w:rFonts w:ascii="Arial" w:hAnsi="Arial" w:cs="Arial"/>
          <w:b/>
          <w:bCs/>
          <w:sz w:val="24"/>
        </w:rPr>
        <w:lastRenderedPageBreak/>
        <w:t>oraz Funduszu Sprawiedliwej Transformacji (FST) Działanie 8.1 Działania na rzecz poprawy sytuacji na rynku pracy typ projektu A: kompleksowe programy transformacji i wsparcia na rynku pracy oraz zobowiązuję się, że do momentu zakończenia wsparcia w ww. projekcie nie będ</w:t>
      </w:r>
      <w:r w:rsidR="00FA2E3C">
        <w:rPr>
          <w:rFonts w:ascii="Arial" w:hAnsi="Arial" w:cs="Arial"/>
          <w:b/>
          <w:bCs/>
          <w:sz w:val="24"/>
        </w:rPr>
        <w:t>zie</w:t>
      </w:r>
      <w:r w:rsidR="005C4593" w:rsidRPr="00517DEB">
        <w:rPr>
          <w:rFonts w:ascii="Arial" w:hAnsi="Arial" w:cs="Arial"/>
          <w:b/>
          <w:bCs/>
          <w:sz w:val="24"/>
        </w:rPr>
        <w:t xml:space="preserve"> uczestniczyć w  projekcie EFS+ oraz FST Działanie 8.1.</w:t>
      </w:r>
    </w:p>
    <w:p w14:paraId="517A06FA" w14:textId="0A191CEF" w:rsidR="00470AA6" w:rsidRPr="00470AA6" w:rsidRDefault="00470AA6" w:rsidP="00470AA6">
      <w:p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F1B34C" w14:textId="52DF0F45" w:rsidR="00365A13" w:rsidRDefault="00365A13" w:rsidP="0017223A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_Toc225751571"/>
      <w:r w:rsidRPr="00A07A9E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9729A8" w:rsidRPr="00A07A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07A9E">
        <w:rPr>
          <w:rFonts w:ascii="Arial" w:hAnsi="Arial" w:cs="Arial"/>
          <w:b/>
          <w:bCs/>
          <w:color w:val="auto"/>
          <w:sz w:val="24"/>
          <w:szCs w:val="24"/>
        </w:rPr>
        <w:t>Rekrutacja kandydatów – ogólne zasady</w:t>
      </w:r>
      <w:bookmarkEnd w:id="4"/>
    </w:p>
    <w:p w14:paraId="534B1474" w14:textId="77777777" w:rsidR="0017223A" w:rsidRPr="0017223A" w:rsidRDefault="0017223A" w:rsidP="0017223A"/>
    <w:p w14:paraId="094D6CD7" w14:textId="33AA4447" w:rsidR="00C96D74" w:rsidRPr="00C96D74" w:rsidRDefault="00C96D74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96D74">
        <w:rPr>
          <w:rFonts w:ascii="Arial" w:hAnsi="Arial" w:cs="Arial"/>
          <w:bCs/>
          <w:sz w:val="24"/>
          <w:szCs w:val="24"/>
        </w:rPr>
        <w:t xml:space="preserve">Rekrutacja odbywać się będzie z uwzględnieniem zasady równości szans kobiet </w:t>
      </w:r>
      <w:r w:rsidRPr="00C96D74">
        <w:rPr>
          <w:rFonts w:ascii="Arial" w:hAnsi="Arial" w:cs="Arial"/>
          <w:bCs/>
          <w:sz w:val="24"/>
          <w:szCs w:val="24"/>
        </w:rPr>
        <w:br/>
        <w:t xml:space="preserve">i mężczyzn, jak również zasadą równości szans i niedyskryminacji, w szczególności </w:t>
      </w:r>
      <w:r w:rsidRPr="00C96D74">
        <w:rPr>
          <w:rFonts w:ascii="Arial" w:hAnsi="Arial" w:cs="Arial"/>
          <w:bCs/>
          <w:sz w:val="24"/>
          <w:szCs w:val="24"/>
        </w:rPr>
        <w:br/>
        <w:t xml:space="preserve">ze względu na płeć, rasę lub pochodzenie etniczne, religię lub światopogląd, niepełnosprawność, wiek lub orientację seksualną. Projekt będzie uwzględniał potrzeby różnych grup docelowych zagrożonych dyskryminacją, w tym w szczególności wymagania dotyczące zagwarantowania dostępności dla osób </w:t>
      </w:r>
      <w:r w:rsidR="004A30AD">
        <w:rPr>
          <w:rFonts w:ascii="Arial" w:hAnsi="Arial" w:cs="Arial"/>
          <w:bCs/>
          <w:sz w:val="24"/>
          <w:szCs w:val="24"/>
        </w:rPr>
        <w:t xml:space="preserve"> </w:t>
      </w:r>
      <w:r w:rsidR="004A30AD">
        <w:rPr>
          <w:rFonts w:ascii="Arial" w:hAnsi="Arial" w:cs="Arial"/>
          <w:bCs/>
          <w:sz w:val="24"/>
          <w:szCs w:val="24"/>
        </w:rPr>
        <w:br/>
      </w:r>
      <w:r w:rsidRPr="00C96D74">
        <w:rPr>
          <w:rFonts w:ascii="Arial" w:hAnsi="Arial" w:cs="Arial"/>
          <w:bCs/>
          <w:sz w:val="24"/>
          <w:szCs w:val="24"/>
        </w:rPr>
        <w:t>z niepełnosprawnościami.</w:t>
      </w:r>
    </w:p>
    <w:p w14:paraId="6A781A09" w14:textId="1ADC1CE6" w:rsidR="005E2502" w:rsidRPr="00052DF8" w:rsidRDefault="00365A13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52DF8">
        <w:rPr>
          <w:rFonts w:ascii="Arial" w:hAnsi="Arial" w:cs="Arial"/>
          <w:bCs/>
          <w:sz w:val="24"/>
          <w:szCs w:val="24"/>
        </w:rPr>
        <w:t xml:space="preserve">Rekrutacja kandydatów do projektu </w:t>
      </w:r>
      <w:r w:rsidR="00052DF8" w:rsidRPr="00052DF8">
        <w:rPr>
          <w:rFonts w:ascii="Arial" w:hAnsi="Arial" w:cs="Arial"/>
          <w:bCs/>
          <w:sz w:val="24"/>
          <w:szCs w:val="24"/>
        </w:rPr>
        <w:t>b</w:t>
      </w:r>
      <w:r w:rsidR="00555AAE" w:rsidRPr="00052DF8">
        <w:rPr>
          <w:rFonts w:ascii="Arial" w:hAnsi="Arial" w:cs="Arial"/>
          <w:bCs/>
          <w:sz w:val="24"/>
          <w:szCs w:val="24"/>
        </w:rPr>
        <w:t xml:space="preserve">ędzie prowadzona w sposób </w:t>
      </w:r>
      <w:r w:rsidRPr="00052DF8">
        <w:rPr>
          <w:rFonts w:ascii="Arial" w:hAnsi="Arial" w:cs="Arial"/>
          <w:bCs/>
          <w:sz w:val="24"/>
          <w:szCs w:val="24"/>
        </w:rPr>
        <w:t xml:space="preserve">ciągły, </w:t>
      </w:r>
      <w:r w:rsidR="003C3898" w:rsidRPr="00052DF8">
        <w:rPr>
          <w:rFonts w:ascii="Arial" w:hAnsi="Arial" w:cs="Arial"/>
          <w:bCs/>
          <w:sz w:val="24"/>
          <w:szCs w:val="24"/>
        </w:rPr>
        <w:t>aż do osiągnięcia zaplanowanej liczby uczestników w ramach projektu</w:t>
      </w:r>
      <w:r w:rsidR="00052DF8" w:rsidRPr="00052DF8">
        <w:rPr>
          <w:rFonts w:ascii="Arial" w:hAnsi="Arial" w:cs="Arial"/>
          <w:bCs/>
          <w:sz w:val="24"/>
          <w:szCs w:val="24"/>
        </w:rPr>
        <w:t xml:space="preserve"> oraz wyczerpania limitu środków finansowych</w:t>
      </w:r>
      <w:r w:rsidR="00BD4E25" w:rsidRPr="00052DF8">
        <w:rPr>
          <w:rFonts w:ascii="Arial" w:hAnsi="Arial" w:cs="Arial"/>
          <w:bCs/>
          <w:sz w:val="24"/>
          <w:szCs w:val="24"/>
        </w:rPr>
        <w:t>.</w:t>
      </w:r>
    </w:p>
    <w:p w14:paraId="1C8BCAA6" w14:textId="7D14D40D" w:rsidR="006416AC" w:rsidRPr="00052DF8" w:rsidRDefault="006416AC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52DF8">
        <w:rPr>
          <w:rFonts w:ascii="Arial" w:hAnsi="Arial" w:cs="Arial"/>
          <w:bCs/>
          <w:sz w:val="24"/>
          <w:szCs w:val="24"/>
        </w:rPr>
        <w:t xml:space="preserve">Rekrutację oraz ocenę kwalifikowalności osób bezrobotnych do udziału w projekcie </w:t>
      </w:r>
      <w:r w:rsidRPr="00224ACF">
        <w:rPr>
          <w:rFonts w:ascii="Arial" w:hAnsi="Arial" w:cs="Arial"/>
          <w:bCs/>
          <w:sz w:val="24"/>
          <w:szCs w:val="24"/>
        </w:rPr>
        <w:t>dokonywać będą</w:t>
      </w:r>
      <w:r w:rsidR="00535617" w:rsidRPr="00224ACF">
        <w:rPr>
          <w:rFonts w:ascii="Arial" w:hAnsi="Arial" w:cs="Arial"/>
          <w:bCs/>
          <w:sz w:val="24"/>
          <w:szCs w:val="24"/>
        </w:rPr>
        <w:t>:</w:t>
      </w:r>
      <w:r w:rsidRPr="00224ACF">
        <w:rPr>
          <w:rFonts w:ascii="Arial" w:hAnsi="Arial" w:cs="Arial"/>
          <w:bCs/>
          <w:sz w:val="24"/>
          <w:szCs w:val="24"/>
        </w:rPr>
        <w:t xml:space="preserve"> </w:t>
      </w:r>
      <w:r w:rsidR="00BF3C6D">
        <w:rPr>
          <w:rFonts w:ascii="Arial" w:hAnsi="Arial" w:cs="Arial"/>
          <w:bCs/>
          <w:sz w:val="24"/>
          <w:szCs w:val="24"/>
        </w:rPr>
        <w:t>d</w:t>
      </w:r>
      <w:r w:rsidR="00BF3C6D" w:rsidRPr="00BF3C6D">
        <w:rPr>
          <w:rFonts w:ascii="Arial" w:hAnsi="Arial" w:cs="Arial"/>
          <w:bCs/>
          <w:sz w:val="24"/>
          <w:szCs w:val="24"/>
        </w:rPr>
        <w:t>oradc</w:t>
      </w:r>
      <w:r w:rsidR="00C81806">
        <w:rPr>
          <w:rFonts w:ascii="Arial" w:hAnsi="Arial" w:cs="Arial"/>
          <w:bCs/>
          <w:sz w:val="24"/>
          <w:szCs w:val="24"/>
        </w:rPr>
        <w:t>y</w:t>
      </w:r>
      <w:r w:rsidR="00BF3C6D" w:rsidRPr="00BF3C6D">
        <w:rPr>
          <w:rFonts w:ascii="Arial" w:hAnsi="Arial" w:cs="Arial"/>
          <w:bCs/>
          <w:sz w:val="24"/>
          <w:szCs w:val="24"/>
        </w:rPr>
        <w:t xml:space="preserve"> do spraw zatrudnienia </w:t>
      </w:r>
      <w:r w:rsidRPr="00052DF8">
        <w:rPr>
          <w:rFonts w:ascii="Arial" w:hAnsi="Arial" w:cs="Arial"/>
          <w:bCs/>
          <w:sz w:val="24"/>
          <w:szCs w:val="24"/>
        </w:rPr>
        <w:t>zgodnie z przyjętym podziałem obsługi klienta.</w:t>
      </w:r>
    </w:p>
    <w:p w14:paraId="62F951AD" w14:textId="4F10BE40" w:rsidR="00980B3F" w:rsidRPr="00052DF8" w:rsidRDefault="00E21CE2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52DF8">
        <w:rPr>
          <w:rFonts w:ascii="Arial" w:eastAsia="Calibri" w:hAnsi="Arial" w:cs="Arial"/>
          <w:bCs/>
          <w:sz w:val="24"/>
          <w:szCs w:val="24"/>
        </w:rPr>
        <w:t xml:space="preserve">Na etapie rekrutacji </w:t>
      </w:r>
      <w:r w:rsidR="00DC2933" w:rsidRPr="00052DF8">
        <w:rPr>
          <w:rFonts w:ascii="Arial" w:eastAsia="Calibri" w:hAnsi="Arial" w:cs="Arial"/>
          <w:bCs/>
          <w:sz w:val="24"/>
          <w:szCs w:val="24"/>
        </w:rPr>
        <w:t>brane pod uwagę</w:t>
      </w:r>
      <w:r w:rsidRPr="00052DF8">
        <w:rPr>
          <w:rFonts w:ascii="Arial" w:eastAsia="Calibri" w:hAnsi="Arial" w:cs="Arial"/>
          <w:bCs/>
          <w:sz w:val="24"/>
          <w:szCs w:val="24"/>
        </w:rPr>
        <w:t xml:space="preserve"> będą szczególne potrzeby osób </w:t>
      </w:r>
      <w:r w:rsidR="00DC2933" w:rsidRPr="00052DF8">
        <w:rPr>
          <w:rFonts w:ascii="Arial" w:eastAsia="Calibri" w:hAnsi="Arial" w:cs="Arial"/>
          <w:bCs/>
          <w:sz w:val="24"/>
          <w:szCs w:val="24"/>
        </w:rPr>
        <w:br/>
      </w:r>
      <w:r w:rsidRPr="00052DF8">
        <w:rPr>
          <w:rFonts w:ascii="Arial" w:eastAsia="Calibri" w:hAnsi="Arial" w:cs="Arial"/>
          <w:bCs/>
          <w:sz w:val="24"/>
          <w:szCs w:val="24"/>
        </w:rPr>
        <w:t xml:space="preserve">z uwzględnieniem standardów dostępności, w tym z niepełnosprawnościami. </w:t>
      </w:r>
      <w:r w:rsidR="00F55599" w:rsidRPr="00052DF8">
        <w:rPr>
          <w:rFonts w:ascii="Arial" w:eastAsia="Calibri" w:hAnsi="Arial" w:cs="Arial"/>
          <w:bCs/>
          <w:sz w:val="24"/>
          <w:szCs w:val="24"/>
        </w:rPr>
        <w:t xml:space="preserve">Każda osoba bezrobotna </w:t>
      </w:r>
      <w:r w:rsidRPr="00052DF8">
        <w:rPr>
          <w:rFonts w:ascii="Arial" w:eastAsia="Calibri" w:hAnsi="Arial" w:cs="Arial"/>
          <w:bCs/>
          <w:sz w:val="24"/>
          <w:szCs w:val="24"/>
        </w:rPr>
        <w:t xml:space="preserve">przystępująca do udziału w projekcie </w:t>
      </w:r>
      <w:r w:rsidR="00DC2933" w:rsidRPr="00052DF8">
        <w:rPr>
          <w:rFonts w:ascii="Arial" w:eastAsia="Calibri" w:hAnsi="Arial" w:cs="Arial"/>
          <w:bCs/>
          <w:sz w:val="24"/>
          <w:szCs w:val="24"/>
        </w:rPr>
        <w:t>będzie m</w:t>
      </w:r>
      <w:r w:rsidR="008C2210" w:rsidRPr="00052DF8">
        <w:rPr>
          <w:rFonts w:ascii="Arial" w:eastAsia="Calibri" w:hAnsi="Arial" w:cs="Arial"/>
          <w:bCs/>
          <w:sz w:val="24"/>
          <w:szCs w:val="24"/>
        </w:rPr>
        <w:t>o</w:t>
      </w:r>
      <w:r w:rsidR="00DC2933" w:rsidRPr="00052DF8">
        <w:rPr>
          <w:rFonts w:ascii="Arial" w:eastAsia="Calibri" w:hAnsi="Arial" w:cs="Arial"/>
          <w:bCs/>
          <w:sz w:val="24"/>
          <w:szCs w:val="24"/>
        </w:rPr>
        <w:t>gł</w:t>
      </w:r>
      <w:r w:rsidR="008C2210" w:rsidRPr="00052DF8">
        <w:rPr>
          <w:rFonts w:ascii="Arial" w:eastAsia="Calibri" w:hAnsi="Arial" w:cs="Arial"/>
          <w:bCs/>
          <w:sz w:val="24"/>
          <w:szCs w:val="24"/>
        </w:rPr>
        <w:t>a</w:t>
      </w:r>
      <w:r w:rsidR="00F55599" w:rsidRPr="00052DF8">
        <w:rPr>
          <w:rFonts w:ascii="Arial" w:eastAsia="Calibri" w:hAnsi="Arial" w:cs="Arial"/>
          <w:bCs/>
          <w:sz w:val="24"/>
          <w:szCs w:val="24"/>
        </w:rPr>
        <w:t xml:space="preserve"> zgłosić swoje potrzeby w zakresie dostępności. Szczegółowe informacje na temat dostępności Powiatowego Urzędu Pracy w Gorlicach znajdują się w Deklaracji dostępności</w:t>
      </w:r>
      <w:r w:rsidR="00FA2E3C">
        <w:rPr>
          <w:rFonts w:ascii="Arial" w:eastAsia="Calibri" w:hAnsi="Arial" w:cs="Arial"/>
          <w:bCs/>
          <w:sz w:val="24"/>
          <w:szCs w:val="24"/>
        </w:rPr>
        <w:t>,</w:t>
      </w:r>
      <w:r w:rsidR="00F55599" w:rsidRPr="00052DF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A2E3C">
        <w:rPr>
          <w:rFonts w:ascii="Arial" w:eastAsia="Calibri" w:hAnsi="Arial" w:cs="Arial"/>
          <w:bCs/>
          <w:sz w:val="24"/>
          <w:szCs w:val="24"/>
        </w:rPr>
        <w:t xml:space="preserve">która jest </w:t>
      </w:r>
      <w:r w:rsidR="00F55599" w:rsidRPr="00052DF8">
        <w:rPr>
          <w:rFonts w:ascii="Arial" w:eastAsia="Calibri" w:hAnsi="Arial" w:cs="Arial"/>
          <w:bCs/>
          <w:sz w:val="24"/>
          <w:szCs w:val="24"/>
        </w:rPr>
        <w:t xml:space="preserve">do pobrania pod linkiem https://gorlice.praca.gov.pl/deklaracja-dostepnosci. </w:t>
      </w:r>
    </w:p>
    <w:p w14:paraId="793F88B2" w14:textId="505F6FD2" w:rsidR="00980B3F" w:rsidRDefault="00365A13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052DF8">
        <w:rPr>
          <w:rFonts w:ascii="Arial" w:hAnsi="Arial" w:cs="Arial"/>
          <w:bCs/>
          <w:sz w:val="24"/>
          <w:szCs w:val="24"/>
        </w:rPr>
        <w:t>Warunkiem przyjęcia uczestnika do projektu jest spełnienie przez niego kryteri</w:t>
      </w:r>
      <w:r w:rsidR="000E1E81" w:rsidRPr="00052DF8">
        <w:rPr>
          <w:rFonts w:ascii="Arial" w:hAnsi="Arial" w:cs="Arial"/>
          <w:bCs/>
          <w:sz w:val="24"/>
          <w:szCs w:val="24"/>
        </w:rPr>
        <w:t>ów dotyczących grupy docelowej</w:t>
      </w:r>
      <w:r w:rsidR="00980B3F" w:rsidRPr="00052DF8">
        <w:rPr>
          <w:rFonts w:ascii="Arial" w:hAnsi="Arial" w:cs="Arial"/>
          <w:bCs/>
          <w:sz w:val="24"/>
          <w:szCs w:val="24"/>
        </w:rPr>
        <w:t xml:space="preserve"> wymienione</w:t>
      </w:r>
      <w:r w:rsidR="00FA2E3C">
        <w:rPr>
          <w:rFonts w:ascii="Arial" w:hAnsi="Arial" w:cs="Arial"/>
          <w:bCs/>
          <w:sz w:val="24"/>
          <w:szCs w:val="24"/>
        </w:rPr>
        <w:t>j</w:t>
      </w:r>
      <w:r w:rsidR="00980B3F" w:rsidRPr="00052DF8">
        <w:rPr>
          <w:rFonts w:ascii="Arial" w:hAnsi="Arial" w:cs="Arial"/>
          <w:bCs/>
          <w:sz w:val="24"/>
          <w:szCs w:val="24"/>
        </w:rPr>
        <w:t xml:space="preserve"> w §4</w:t>
      </w:r>
      <w:r w:rsidR="000E1E81" w:rsidRPr="00052DF8">
        <w:rPr>
          <w:rFonts w:ascii="Arial" w:hAnsi="Arial" w:cs="Arial"/>
          <w:bCs/>
          <w:sz w:val="24"/>
          <w:szCs w:val="24"/>
        </w:rPr>
        <w:t xml:space="preserve">, </w:t>
      </w:r>
      <w:r w:rsidRPr="00052DF8">
        <w:rPr>
          <w:rFonts w:ascii="Arial" w:hAnsi="Arial" w:cs="Arial"/>
          <w:bCs/>
          <w:sz w:val="24"/>
          <w:szCs w:val="24"/>
        </w:rPr>
        <w:t>podanie danych osobowych do celów projektu (ewaluacji,</w:t>
      </w:r>
      <w:r w:rsidR="00C92D87" w:rsidRPr="00052DF8">
        <w:rPr>
          <w:rFonts w:ascii="Arial" w:hAnsi="Arial" w:cs="Arial"/>
          <w:bCs/>
          <w:sz w:val="24"/>
          <w:szCs w:val="24"/>
        </w:rPr>
        <w:t xml:space="preserve"> </w:t>
      </w:r>
      <w:r w:rsidRPr="00052DF8">
        <w:rPr>
          <w:rFonts w:ascii="Arial" w:hAnsi="Arial" w:cs="Arial"/>
          <w:bCs/>
          <w:sz w:val="24"/>
          <w:szCs w:val="24"/>
        </w:rPr>
        <w:t>sprawozdawczości)</w:t>
      </w:r>
      <w:r w:rsidR="00E64B1C">
        <w:rPr>
          <w:rFonts w:ascii="Arial" w:hAnsi="Arial" w:cs="Arial"/>
          <w:bCs/>
          <w:sz w:val="24"/>
          <w:szCs w:val="24"/>
        </w:rPr>
        <w:t>, wypełnienie i podpisanie dokumentów rekrutacyjnych</w:t>
      </w:r>
      <w:r w:rsidRPr="00052DF8">
        <w:rPr>
          <w:rFonts w:ascii="Arial" w:hAnsi="Arial" w:cs="Arial"/>
          <w:bCs/>
          <w:sz w:val="24"/>
          <w:szCs w:val="24"/>
        </w:rPr>
        <w:t>.</w:t>
      </w:r>
    </w:p>
    <w:p w14:paraId="4F2B53F9" w14:textId="77777777" w:rsidR="00A07A9E" w:rsidRDefault="00C96D74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Wypełnienie i podpisanie dokumentów rekrutacyjnych potwierdza akce</w:t>
      </w:r>
      <w:r w:rsidR="00EB3E8A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tację warunku udziału w projekcie i chęć przystąpienia do niego</w:t>
      </w:r>
      <w:r w:rsidR="00A07A9E">
        <w:rPr>
          <w:rFonts w:ascii="Arial" w:hAnsi="Arial" w:cs="Arial"/>
          <w:bCs/>
          <w:sz w:val="24"/>
          <w:szCs w:val="24"/>
        </w:rPr>
        <w:t>, potwierdzenie spełnienia warunków uczestnictwa, zgodę na przetwarzanie danych osobowych w zakresie niezbędnym do realizacji projektu oraz akceptację obowiązków wynikających z udziału w nim.</w:t>
      </w:r>
    </w:p>
    <w:p w14:paraId="7032E85F" w14:textId="260A14C9" w:rsidR="00C96D74" w:rsidRDefault="00A07A9E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Na podstawie art. 89 ustawy wdrożeniowej dane uczestnika/ uczestniczki projektu mogą być udostępniane </w:t>
      </w:r>
      <w:r w:rsidR="00A2378B">
        <w:rPr>
          <w:rFonts w:ascii="Arial" w:hAnsi="Arial" w:cs="Arial"/>
          <w:bCs/>
          <w:sz w:val="24"/>
          <w:szCs w:val="24"/>
        </w:rPr>
        <w:t xml:space="preserve">innym podmiotom biorącym udział w procesie realizacji programu Fundusze Europejskie dla Małopolski 2021-2027. Dotyczy to zarówno dostępu w wersji dokumentowej, jak i do systemów elektronicznych, w tym </w:t>
      </w:r>
      <w:r w:rsidR="004A30AD">
        <w:rPr>
          <w:rFonts w:ascii="Arial" w:hAnsi="Arial" w:cs="Arial"/>
          <w:bCs/>
          <w:sz w:val="24"/>
          <w:szCs w:val="24"/>
        </w:rPr>
        <w:br/>
      </w:r>
      <w:r w:rsidR="00A2378B">
        <w:rPr>
          <w:rFonts w:ascii="Arial" w:hAnsi="Arial" w:cs="Arial"/>
          <w:bCs/>
          <w:sz w:val="24"/>
          <w:szCs w:val="24"/>
        </w:rPr>
        <w:t>w szczególności Centralnego Systemu Teleinformatycznego CST 2021.</w:t>
      </w:r>
    </w:p>
    <w:p w14:paraId="3453230B" w14:textId="24930AF7" w:rsidR="00A2378B" w:rsidRPr="00A2378B" w:rsidRDefault="00A2378B" w:rsidP="00C96D74">
      <w:pPr>
        <w:pStyle w:val="Akapitzlist"/>
        <w:numPr>
          <w:ilvl w:val="0"/>
          <w:numId w:val="29"/>
        </w:numPr>
        <w:tabs>
          <w:tab w:val="left" w:pos="0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2378B">
        <w:rPr>
          <w:rFonts w:ascii="Arial" w:hAnsi="Arial" w:cs="Arial"/>
          <w:sz w:val="24"/>
          <w:szCs w:val="24"/>
        </w:rPr>
        <w:t xml:space="preserve">W związku </w:t>
      </w:r>
      <w:r>
        <w:rPr>
          <w:rFonts w:ascii="Arial" w:hAnsi="Arial" w:cs="Arial"/>
          <w:sz w:val="24"/>
          <w:szCs w:val="24"/>
        </w:rPr>
        <w:t xml:space="preserve">z udziałem w projekcie  uczestnik/ uczestniczka może zostać poddana badaniom ewaluacyjnym Instytucji Zarządzającej (Zarząd Województwa Małopolskiego) lub instytucji Pośredniczącej (Wojewódzki Urząd Pracy w Krakowie) oraz </w:t>
      </w:r>
      <w:r w:rsidRPr="00A2378B">
        <w:rPr>
          <w:rFonts w:ascii="Arial" w:hAnsi="Arial" w:cs="Arial"/>
          <w:sz w:val="24"/>
          <w:szCs w:val="24"/>
        </w:rPr>
        <w:t>badaniom zleconym podmiotom zewnętrznym</w:t>
      </w:r>
      <w:r w:rsidR="00224ACF">
        <w:rPr>
          <w:rFonts w:ascii="Arial" w:hAnsi="Arial" w:cs="Arial"/>
          <w:sz w:val="24"/>
          <w:szCs w:val="24"/>
        </w:rPr>
        <w:t>.</w:t>
      </w:r>
    </w:p>
    <w:p w14:paraId="28ABB19C" w14:textId="77777777" w:rsidR="00A2378B" w:rsidRDefault="00365A13" w:rsidP="00A07A9E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96D74">
        <w:rPr>
          <w:rFonts w:ascii="Arial" w:hAnsi="Arial" w:cs="Arial"/>
          <w:bCs/>
          <w:sz w:val="24"/>
          <w:szCs w:val="24"/>
        </w:rPr>
        <w:t>W przypadku</w:t>
      </w:r>
      <w:r w:rsidR="00E64B1C" w:rsidRPr="00C96D74">
        <w:rPr>
          <w:rFonts w:ascii="Arial" w:hAnsi="Arial" w:cs="Arial"/>
          <w:bCs/>
          <w:sz w:val="24"/>
          <w:szCs w:val="24"/>
        </w:rPr>
        <w:t xml:space="preserve"> złożenia </w:t>
      </w:r>
      <w:r w:rsidRPr="00C96D74">
        <w:rPr>
          <w:rFonts w:ascii="Arial" w:hAnsi="Arial" w:cs="Arial"/>
          <w:bCs/>
          <w:sz w:val="24"/>
          <w:szCs w:val="24"/>
        </w:rPr>
        <w:t xml:space="preserve">fałszywych </w:t>
      </w:r>
      <w:r w:rsidR="00E64B1C" w:rsidRPr="00C96D74">
        <w:rPr>
          <w:rFonts w:ascii="Arial" w:hAnsi="Arial" w:cs="Arial"/>
          <w:bCs/>
          <w:sz w:val="24"/>
          <w:szCs w:val="24"/>
        </w:rPr>
        <w:t xml:space="preserve">oświadczeń </w:t>
      </w:r>
      <w:r w:rsidRPr="00C96D74">
        <w:rPr>
          <w:rFonts w:ascii="Arial" w:hAnsi="Arial" w:cs="Arial"/>
          <w:bCs/>
          <w:sz w:val="24"/>
          <w:szCs w:val="24"/>
        </w:rPr>
        <w:t xml:space="preserve"> </w:t>
      </w:r>
      <w:r w:rsidR="00E64B1C" w:rsidRPr="00C96D74">
        <w:rPr>
          <w:rFonts w:ascii="Arial" w:hAnsi="Arial" w:cs="Arial"/>
          <w:bCs/>
          <w:sz w:val="24"/>
          <w:szCs w:val="24"/>
        </w:rPr>
        <w:t xml:space="preserve">ponosi się w związku z tym odpowiedzialność,  w tym odpowiedzialność </w:t>
      </w:r>
      <w:r w:rsidR="00C96D74" w:rsidRPr="00C96D74">
        <w:rPr>
          <w:rFonts w:ascii="Arial" w:hAnsi="Arial" w:cs="Arial"/>
          <w:bCs/>
          <w:sz w:val="24"/>
          <w:szCs w:val="24"/>
        </w:rPr>
        <w:t>karną.</w:t>
      </w:r>
      <w:r w:rsidR="00E64B1C" w:rsidRPr="00C96D74">
        <w:rPr>
          <w:rFonts w:ascii="Arial" w:hAnsi="Arial" w:cs="Arial"/>
          <w:bCs/>
          <w:sz w:val="24"/>
          <w:szCs w:val="24"/>
        </w:rPr>
        <w:t xml:space="preserve"> </w:t>
      </w:r>
    </w:p>
    <w:p w14:paraId="62C4F55C" w14:textId="508217D9" w:rsidR="00732DD9" w:rsidRPr="00336016" w:rsidRDefault="00A2378B" w:rsidP="00A07A9E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36016">
        <w:rPr>
          <w:rFonts w:ascii="Arial" w:hAnsi="Arial" w:cs="Arial"/>
          <w:bCs/>
          <w:sz w:val="24"/>
          <w:szCs w:val="24"/>
        </w:rPr>
        <w:t xml:space="preserve">Brak akceptacji warunków uczestnictwa w projekcie </w:t>
      </w:r>
      <w:r w:rsidR="00336016" w:rsidRPr="00336016">
        <w:rPr>
          <w:rFonts w:ascii="Arial" w:hAnsi="Arial" w:cs="Arial"/>
          <w:bCs/>
          <w:sz w:val="24"/>
          <w:szCs w:val="24"/>
        </w:rPr>
        <w:t xml:space="preserve">uniemożliwia zostanie jego uczestnikiem/ uczestniczką. </w:t>
      </w:r>
    </w:p>
    <w:p w14:paraId="4C320BA7" w14:textId="381879F3" w:rsidR="00A2378B" w:rsidRPr="00224ACF" w:rsidRDefault="00A2378B" w:rsidP="00A07A9E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20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24ACF">
        <w:rPr>
          <w:rFonts w:ascii="Arial" w:hAnsi="Arial" w:cs="Arial"/>
          <w:bCs/>
          <w:sz w:val="24"/>
          <w:szCs w:val="24"/>
        </w:rPr>
        <w:t xml:space="preserve">Za moment rozpoczęcia udziału w projekcie przyjmuje się datę udzielenia pierwszej formy </w:t>
      </w:r>
      <w:r w:rsidR="00BF3C6D" w:rsidRPr="00224ACF">
        <w:rPr>
          <w:rFonts w:ascii="Arial" w:hAnsi="Arial" w:cs="Arial"/>
          <w:bCs/>
          <w:sz w:val="24"/>
          <w:szCs w:val="24"/>
        </w:rPr>
        <w:t>pomocy</w:t>
      </w:r>
      <w:r w:rsidRPr="00224ACF">
        <w:rPr>
          <w:rFonts w:ascii="Arial" w:hAnsi="Arial" w:cs="Arial"/>
          <w:bCs/>
          <w:sz w:val="24"/>
          <w:szCs w:val="24"/>
        </w:rPr>
        <w:t>.</w:t>
      </w:r>
    </w:p>
    <w:p w14:paraId="30A425D8" w14:textId="4E00D580" w:rsidR="004E29C2" w:rsidRPr="005F4948" w:rsidRDefault="00336016" w:rsidP="005F4948">
      <w:pPr>
        <w:pStyle w:val="Akapitzlist"/>
        <w:numPr>
          <w:ilvl w:val="0"/>
          <w:numId w:val="2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200" w:line="360" w:lineRule="auto"/>
        <w:ind w:left="284" w:hanging="284"/>
        <w:rPr>
          <w:rStyle w:val="Hipercze"/>
          <w:rFonts w:ascii="Arial" w:hAnsi="Arial" w:cs="Arial"/>
          <w:bCs/>
          <w:color w:val="auto"/>
          <w:sz w:val="24"/>
          <w:szCs w:val="24"/>
        </w:rPr>
      </w:pPr>
      <w:r w:rsidRPr="002F7AF0">
        <w:rPr>
          <w:rFonts w:ascii="Arial" w:hAnsi="Arial" w:cs="Arial"/>
          <w:sz w:val="24"/>
          <w:szCs w:val="24"/>
        </w:rPr>
        <w:t>Przy podejrzeniu, że projekt „</w:t>
      </w:r>
      <w:r w:rsidRPr="002F7AF0">
        <w:rPr>
          <w:rFonts w:ascii="Arial" w:eastAsiaTheme="minorEastAsia" w:hAnsi="Arial" w:cs="Arial"/>
          <w:iCs/>
          <w:sz w:val="24"/>
          <w:szCs w:val="24"/>
        </w:rPr>
        <w:t>Aktywizacja osób pozostających bez pracy w powiecie gorlickim (I</w:t>
      </w:r>
      <w:r w:rsidR="00224ACF">
        <w:rPr>
          <w:rFonts w:ascii="Arial" w:eastAsiaTheme="minorEastAsia" w:hAnsi="Arial" w:cs="Arial"/>
          <w:iCs/>
          <w:sz w:val="24"/>
          <w:szCs w:val="24"/>
        </w:rPr>
        <w:t>V</w:t>
      </w:r>
      <w:r w:rsidRPr="002F7AF0">
        <w:rPr>
          <w:rFonts w:ascii="Arial" w:eastAsiaTheme="minorEastAsia" w:hAnsi="Arial" w:cs="Arial"/>
          <w:iCs/>
          <w:sz w:val="24"/>
          <w:szCs w:val="24"/>
        </w:rPr>
        <w:t>)’’</w:t>
      </w:r>
      <w:r w:rsidRPr="002F7AF0">
        <w:rPr>
          <w:rFonts w:ascii="Arial" w:hAnsi="Arial" w:cs="Arial"/>
          <w:sz w:val="24"/>
          <w:szCs w:val="24"/>
        </w:rPr>
        <w:t xml:space="preserve"> lub jego działania są niezgodne z Kartą Praw Podstawowych lub Konwencją o prawach osób niepełnosprawnych</w:t>
      </w:r>
      <w:r w:rsidR="002F7AF0">
        <w:rPr>
          <w:rFonts w:ascii="Arial" w:hAnsi="Arial" w:cs="Arial"/>
          <w:sz w:val="24"/>
          <w:szCs w:val="24"/>
        </w:rPr>
        <w:t>, podejrzenie to można zgłosić do Zarządu Województwa Małopolskiego na adres mailowy</w:t>
      </w:r>
      <w:r w:rsidR="000068D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068DE" w:rsidRPr="00221ED5">
          <w:rPr>
            <w:rStyle w:val="Hipercze"/>
            <w:rFonts w:ascii="Arial" w:hAnsi="Arial" w:cs="Arial"/>
            <w:sz w:val="24"/>
            <w:szCs w:val="24"/>
          </w:rPr>
          <w:t>KPP_KPON@umwm.malopolska.pl</w:t>
        </w:r>
      </w:hyperlink>
      <w:r w:rsidR="002F7AF0">
        <w:rPr>
          <w:rFonts w:ascii="Arial" w:hAnsi="Arial" w:cs="Arial"/>
          <w:sz w:val="24"/>
          <w:szCs w:val="24"/>
        </w:rPr>
        <w:t xml:space="preserve"> lub w innej formie jeżeli wynika to z innych szczególnych potrzeb komunikacyjnych oraz do Wojewódzkiego Urzędu Pracy </w:t>
      </w:r>
      <w:r w:rsidR="0017223A">
        <w:rPr>
          <w:rFonts w:ascii="Arial" w:hAnsi="Arial" w:cs="Arial"/>
          <w:sz w:val="24"/>
          <w:szCs w:val="24"/>
        </w:rPr>
        <w:br/>
      </w:r>
      <w:r w:rsidR="002F7AF0">
        <w:rPr>
          <w:rFonts w:ascii="Arial" w:hAnsi="Arial" w:cs="Arial"/>
          <w:sz w:val="24"/>
          <w:szCs w:val="24"/>
        </w:rPr>
        <w:t xml:space="preserve">w Krakowie na adres mailowy: </w:t>
      </w:r>
      <w:r w:rsidR="00224ACF" w:rsidRPr="00224ACF">
        <w:rPr>
          <w:rFonts w:ascii="Arial" w:hAnsi="Arial" w:cs="Arial"/>
          <w:color w:val="0000FF"/>
          <w:sz w:val="24"/>
          <w:szCs w:val="24"/>
          <w:u w:val="single"/>
        </w:rPr>
        <w:t>KPP_KPON@umwm.malopolska.pl</w:t>
      </w:r>
    </w:p>
    <w:p w14:paraId="35464FF1" w14:textId="3C6A6091" w:rsidR="0017223A" w:rsidRPr="00224ACF" w:rsidRDefault="0017223A" w:rsidP="00224AC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25751572"/>
      <w:r w:rsidRPr="0017223A">
        <w:rPr>
          <w:rFonts w:ascii="Arial" w:hAnsi="Arial" w:cs="Arial"/>
          <w:b/>
          <w:bCs/>
          <w:color w:val="auto"/>
          <w:sz w:val="24"/>
          <w:szCs w:val="24"/>
        </w:rPr>
        <w:t>§ 6 Procedura rekrutacji na staż</w:t>
      </w:r>
      <w:bookmarkEnd w:id="5"/>
    </w:p>
    <w:p w14:paraId="65758FDD" w14:textId="77777777" w:rsidR="0017223A" w:rsidRPr="00116667" w:rsidRDefault="0017223A" w:rsidP="001722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>Pracodawcy w wyznaczonych terminach składają wnioski na organizację miejsc staży.</w:t>
      </w:r>
    </w:p>
    <w:p w14:paraId="6A1CFDC7" w14:textId="77777777" w:rsidR="0017223A" w:rsidRPr="00116667" w:rsidRDefault="0017223A" w:rsidP="001722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W związku z tym, że pracodawca zgodnie z przepisami dotyczącymi organizacji staży ma prawo wskazać we wniosku o zorganizowanie stażu kandydata, którego chce </w:t>
      </w:r>
    </w:p>
    <w:p w14:paraId="7540BC17" w14:textId="77777777" w:rsidR="0017223A" w:rsidRPr="007F55CD" w:rsidRDefault="0017223A" w:rsidP="0017223A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F55CD">
        <w:rPr>
          <w:rFonts w:ascii="Arial" w:hAnsi="Arial" w:cs="Arial"/>
          <w:sz w:val="24"/>
          <w:szCs w:val="24"/>
        </w:rPr>
        <w:t xml:space="preserve">przyjąć na staż, wskazany przez pracodawcę kandydat będzie kierowany na rozmowę kwalifikacyjną w pierwszej kolejności, jeżeli spełnia kryteria kwalifikujące do udziału w projekcie zgodnie z §4, a jego udział przyczyni się do realizacji wskaźników określonych we wniosku o dofinansowanie projektu. </w:t>
      </w:r>
    </w:p>
    <w:p w14:paraId="7225DCA1" w14:textId="49DAABFA" w:rsidR="00E8063B" w:rsidRDefault="0017223A" w:rsidP="00C8180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F55CD">
        <w:rPr>
          <w:rFonts w:ascii="Arial" w:hAnsi="Arial" w:cs="Arial"/>
          <w:sz w:val="24"/>
          <w:szCs w:val="24"/>
        </w:rPr>
        <w:t xml:space="preserve">W przypadku, gdy pracodawca nie wskaże kandydata we wniosku o zorganizowanie stażu, po pozytywnym rozpatrzeniu wniosku </w:t>
      </w:r>
      <w:r w:rsidR="00535617" w:rsidRPr="007F55CD">
        <w:rPr>
          <w:rFonts w:ascii="Arial" w:hAnsi="Arial" w:cs="Arial"/>
          <w:bCs/>
          <w:sz w:val="24"/>
          <w:szCs w:val="24"/>
        </w:rPr>
        <w:t>doradc</w:t>
      </w:r>
      <w:r w:rsidR="00FA3B77">
        <w:rPr>
          <w:rFonts w:ascii="Arial" w:hAnsi="Arial" w:cs="Arial"/>
          <w:bCs/>
          <w:sz w:val="24"/>
          <w:szCs w:val="24"/>
        </w:rPr>
        <w:t>y</w:t>
      </w:r>
      <w:r w:rsidR="00535617" w:rsidRPr="007F55CD">
        <w:rPr>
          <w:rFonts w:ascii="Arial" w:hAnsi="Arial" w:cs="Arial"/>
          <w:bCs/>
          <w:sz w:val="24"/>
          <w:szCs w:val="24"/>
        </w:rPr>
        <w:t xml:space="preserve"> do spraw zatrudnienia </w:t>
      </w:r>
      <w:r w:rsidRPr="007F55CD">
        <w:rPr>
          <w:rFonts w:ascii="Arial" w:hAnsi="Arial" w:cs="Arial"/>
          <w:sz w:val="24"/>
          <w:szCs w:val="24"/>
        </w:rPr>
        <w:t xml:space="preserve">weryfikują spełnienie kryteriów projektu i wymagań określonych w ofercie stażu przez klientów urzędu. Następnie osoby bezrobotne są informowane o </w:t>
      </w:r>
      <w:r w:rsidR="00FA2E3C">
        <w:rPr>
          <w:rFonts w:ascii="Arial" w:hAnsi="Arial" w:cs="Arial"/>
          <w:sz w:val="24"/>
          <w:szCs w:val="24"/>
        </w:rPr>
        <w:t>możliwości</w:t>
      </w:r>
      <w:r w:rsidRPr="007F55CD">
        <w:rPr>
          <w:rFonts w:ascii="Arial" w:hAnsi="Arial" w:cs="Arial"/>
          <w:sz w:val="24"/>
          <w:szCs w:val="24"/>
        </w:rPr>
        <w:t xml:space="preserve"> stawienia się </w:t>
      </w:r>
      <w:r w:rsidR="006F4512" w:rsidRPr="007F55CD">
        <w:rPr>
          <w:rFonts w:ascii="Arial" w:hAnsi="Arial" w:cs="Arial"/>
          <w:sz w:val="24"/>
          <w:szCs w:val="24"/>
        </w:rPr>
        <w:br/>
      </w:r>
      <w:r w:rsidRPr="007F55CD">
        <w:rPr>
          <w:rFonts w:ascii="Arial" w:hAnsi="Arial" w:cs="Arial"/>
          <w:sz w:val="24"/>
          <w:szCs w:val="24"/>
        </w:rPr>
        <w:t xml:space="preserve">u </w:t>
      </w:r>
      <w:r w:rsidR="00535617" w:rsidRPr="007F55CD">
        <w:rPr>
          <w:rFonts w:ascii="Arial" w:hAnsi="Arial" w:cs="Arial"/>
          <w:bCs/>
          <w:sz w:val="24"/>
          <w:szCs w:val="24"/>
        </w:rPr>
        <w:t>doradc</w:t>
      </w:r>
      <w:r w:rsidR="006F4512" w:rsidRPr="007F55CD">
        <w:rPr>
          <w:rFonts w:ascii="Arial" w:hAnsi="Arial" w:cs="Arial"/>
          <w:bCs/>
          <w:sz w:val="24"/>
          <w:szCs w:val="24"/>
        </w:rPr>
        <w:t>y</w:t>
      </w:r>
      <w:r w:rsidR="00535617" w:rsidRPr="007F55CD">
        <w:rPr>
          <w:rFonts w:ascii="Arial" w:hAnsi="Arial" w:cs="Arial"/>
          <w:bCs/>
          <w:sz w:val="24"/>
          <w:szCs w:val="24"/>
        </w:rPr>
        <w:t xml:space="preserve"> do spraw zatrudnienia </w:t>
      </w:r>
      <w:r w:rsidRPr="007F55CD">
        <w:rPr>
          <w:rFonts w:ascii="Arial" w:hAnsi="Arial" w:cs="Arial"/>
          <w:sz w:val="24"/>
          <w:szCs w:val="24"/>
        </w:rPr>
        <w:t xml:space="preserve">w celu przedłożenia </w:t>
      </w:r>
      <w:r w:rsidR="005F4948" w:rsidRPr="007F55CD">
        <w:rPr>
          <w:rFonts w:ascii="Arial" w:hAnsi="Arial" w:cs="Arial"/>
          <w:sz w:val="24"/>
          <w:szCs w:val="24"/>
        </w:rPr>
        <w:t>propozycji</w:t>
      </w:r>
      <w:r w:rsidRPr="007F55CD">
        <w:rPr>
          <w:rFonts w:ascii="Arial" w:hAnsi="Arial" w:cs="Arial"/>
          <w:sz w:val="24"/>
          <w:szCs w:val="24"/>
        </w:rPr>
        <w:t xml:space="preserve"> staż</w:t>
      </w:r>
      <w:r w:rsidR="007F55CD" w:rsidRPr="007F55CD">
        <w:rPr>
          <w:rFonts w:ascii="Arial" w:hAnsi="Arial" w:cs="Arial"/>
          <w:sz w:val="24"/>
          <w:szCs w:val="24"/>
        </w:rPr>
        <w:t>u</w:t>
      </w:r>
      <w:r w:rsidRPr="007F55CD">
        <w:rPr>
          <w:rFonts w:ascii="Arial" w:hAnsi="Arial" w:cs="Arial"/>
          <w:sz w:val="24"/>
          <w:szCs w:val="24"/>
        </w:rPr>
        <w:t>.</w:t>
      </w:r>
    </w:p>
    <w:p w14:paraId="0108D5DE" w14:textId="367D05B7" w:rsidR="0017223A" w:rsidRPr="00E8063B" w:rsidRDefault="00C81806" w:rsidP="00E8063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8063B">
        <w:rPr>
          <w:rFonts w:ascii="Arial" w:eastAsia="Calibri" w:hAnsi="Arial" w:cs="Arial"/>
          <w:sz w:val="24"/>
          <w:szCs w:val="24"/>
        </w:rPr>
        <w:lastRenderedPageBreak/>
        <w:t>W wyniku procesu</w:t>
      </w:r>
      <w:r w:rsidR="00E8063B" w:rsidRPr="00E8063B">
        <w:rPr>
          <w:rFonts w:ascii="Arial" w:eastAsia="Calibri" w:hAnsi="Arial" w:cs="Arial"/>
          <w:sz w:val="24"/>
          <w:szCs w:val="24"/>
        </w:rPr>
        <w:t xml:space="preserve"> </w:t>
      </w:r>
      <w:r w:rsidRPr="00E8063B">
        <w:rPr>
          <w:rFonts w:ascii="Arial" w:eastAsia="Calibri" w:hAnsi="Arial" w:cs="Arial"/>
          <w:sz w:val="24"/>
          <w:szCs w:val="24"/>
        </w:rPr>
        <w:t>rekrutacji osoby będą zapraszane do skorzystania z planowan</w:t>
      </w:r>
      <w:r w:rsidR="00E8063B">
        <w:rPr>
          <w:rFonts w:ascii="Arial" w:eastAsia="Calibri" w:hAnsi="Arial" w:cs="Arial"/>
          <w:sz w:val="24"/>
          <w:szCs w:val="24"/>
        </w:rPr>
        <w:t>ej</w:t>
      </w:r>
      <w:r w:rsidRPr="00E8063B">
        <w:rPr>
          <w:rFonts w:ascii="Arial" w:eastAsia="Calibri" w:hAnsi="Arial" w:cs="Arial"/>
          <w:sz w:val="24"/>
          <w:szCs w:val="24"/>
        </w:rPr>
        <w:t xml:space="preserve"> form</w:t>
      </w:r>
      <w:r w:rsidR="00E8063B">
        <w:rPr>
          <w:rFonts w:ascii="Arial" w:eastAsia="Calibri" w:hAnsi="Arial" w:cs="Arial"/>
          <w:sz w:val="24"/>
          <w:szCs w:val="24"/>
        </w:rPr>
        <w:t>y</w:t>
      </w:r>
      <w:r w:rsidRPr="00E8063B">
        <w:rPr>
          <w:rFonts w:ascii="Arial" w:eastAsia="Calibri" w:hAnsi="Arial" w:cs="Arial"/>
          <w:sz w:val="24"/>
          <w:szCs w:val="24"/>
        </w:rPr>
        <w:t xml:space="preserve"> pomocy.</w:t>
      </w:r>
      <w:r w:rsidR="00E8063B" w:rsidRPr="00E8063B">
        <w:rPr>
          <w:rFonts w:ascii="Arial" w:hAnsi="Arial" w:cs="Arial"/>
          <w:sz w:val="24"/>
          <w:szCs w:val="24"/>
        </w:rPr>
        <w:t xml:space="preserve"> </w:t>
      </w:r>
      <w:r w:rsidR="00E8063B">
        <w:rPr>
          <w:rStyle w:val="bzpyqfadein"/>
          <w:rFonts w:ascii="Arial" w:hAnsi="Arial" w:cs="Arial"/>
          <w:sz w:val="24"/>
          <w:szCs w:val="24"/>
        </w:rPr>
        <w:t>Doradcy do spraw zatrudnienia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informuj</w:t>
      </w:r>
      <w:r w:rsidR="00E8063B">
        <w:rPr>
          <w:rStyle w:val="bzpyqfadein"/>
          <w:rFonts w:ascii="Arial" w:hAnsi="Arial" w:cs="Arial"/>
          <w:sz w:val="24"/>
          <w:szCs w:val="24"/>
        </w:rPr>
        <w:t>ą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osoby spełniające warunki udziału w stażu o możliwości skorzystania z tej formy </w:t>
      </w:r>
      <w:r w:rsidR="00E8063B">
        <w:rPr>
          <w:rStyle w:val="bzpyqfadein"/>
          <w:rFonts w:ascii="Arial" w:hAnsi="Arial" w:cs="Arial"/>
          <w:sz w:val="24"/>
          <w:szCs w:val="24"/>
        </w:rPr>
        <w:t>pomocy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oraz zaprasza</w:t>
      </w:r>
      <w:r w:rsidR="00E8063B">
        <w:rPr>
          <w:rStyle w:val="bzpyqfadein"/>
          <w:rFonts w:ascii="Arial" w:hAnsi="Arial" w:cs="Arial"/>
          <w:sz w:val="24"/>
          <w:szCs w:val="24"/>
        </w:rPr>
        <w:t>ją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je na spotkanie, podczas którego </w:t>
      </w:r>
      <w:r w:rsidR="00FA2E3C">
        <w:rPr>
          <w:rStyle w:val="bzpyqfadein"/>
          <w:rFonts w:ascii="Arial" w:hAnsi="Arial" w:cs="Arial"/>
          <w:sz w:val="24"/>
          <w:szCs w:val="24"/>
        </w:rPr>
        <w:t xml:space="preserve">może być 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opracowywany lub </w:t>
      </w:r>
      <w:r w:rsidR="00FA2E3C">
        <w:rPr>
          <w:rStyle w:val="bzpyqfadein"/>
          <w:rFonts w:ascii="Arial" w:hAnsi="Arial" w:cs="Arial"/>
          <w:sz w:val="24"/>
          <w:szCs w:val="24"/>
        </w:rPr>
        <w:t>zmieniany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jest Indywidualny Plan Działania.</w:t>
      </w:r>
    </w:p>
    <w:p w14:paraId="4B015E72" w14:textId="21419EA3" w:rsidR="0017223A" w:rsidRPr="00116667" w:rsidRDefault="0017223A" w:rsidP="001722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F55CD">
        <w:rPr>
          <w:rFonts w:ascii="Arial" w:hAnsi="Arial" w:cs="Arial"/>
          <w:sz w:val="24"/>
          <w:szCs w:val="24"/>
        </w:rPr>
        <w:t xml:space="preserve">Bezrobotny zakwalifikowany przez pracodawcę do odbycia stażu w dniu rozliczenia skierowania na staż podpisuje </w:t>
      </w:r>
      <w:r w:rsidRPr="00116667">
        <w:rPr>
          <w:rFonts w:ascii="Arial" w:eastAsia="Calibri" w:hAnsi="Arial" w:cs="Arial"/>
          <w:sz w:val="24"/>
          <w:szCs w:val="24"/>
        </w:rPr>
        <w:t xml:space="preserve">oświadczenie o spełnieniu warunków rekrutacji </w:t>
      </w:r>
      <w:r w:rsidRPr="00116667">
        <w:rPr>
          <w:rFonts w:ascii="Arial" w:eastAsia="Calibri" w:hAnsi="Arial" w:cs="Arial"/>
          <w:sz w:val="24"/>
          <w:szCs w:val="24"/>
        </w:rPr>
        <w:br/>
        <w:t>do projektu, oświadczenie</w:t>
      </w:r>
      <w:r w:rsidR="004E29C2">
        <w:rPr>
          <w:rFonts w:ascii="Arial" w:eastAsia="Calibri" w:hAnsi="Arial" w:cs="Arial"/>
          <w:sz w:val="24"/>
          <w:szCs w:val="24"/>
        </w:rPr>
        <w:t xml:space="preserve"> w zakresie m.in.</w:t>
      </w:r>
      <w:r w:rsidRPr="00116667">
        <w:rPr>
          <w:rFonts w:ascii="Arial" w:eastAsia="Calibri" w:hAnsi="Arial" w:cs="Arial"/>
          <w:sz w:val="24"/>
          <w:szCs w:val="24"/>
        </w:rPr>
        <w:t xml:space="preserve">, że nie otrzymuje jednocześnie wsparcia </w:t>
      </w:r>
      <w:r w:rsidR="004E29C2">
        <w:rPr>
          <w:rFonts w:ascii="Arial" w:eastAsia="Calibri" w:hAnsi="Arial" w:cs="Arial"/>
          <w:sz w:val="24"/>
          <w:szCs w:val="24"/>
        </w:rPr>
        <w:br/>
      </w:r>
      <w:r w:rsidRPr="00116667">
        <w:rPr>
          <w:rFonts w:ascii="Arial" w:eastAsia="Calibri" w:hAnsi="Arial" w:cs="Arial"/>
          <w:sz w:val="24"/>
          <w:szCs w:val="24"/>
        </w:rPr>
        <w:t xml:space="preserve">w więcej niż jednym projekcie z zakresu aktywizacji społeczno-zawodowej dofinansowanym ze środków Europejskiego Funduszu Społecznego Plus, zgodę </w:t>
      </w:r>
      <w:r w:rsidR="004E29C2">
        <w:rPr>
          <w:rFonts w:ascii="Arial" w:eastAsia="Calibri" w:hAnsi="Arial" w:cs="Arial"/>
          <w:sz w:val="24"/>
          <w:szCs w:val="24"/>
        </w:rPr>
        <w:br/>
      </w:r>
      <w:r w:rsidRPr="00116667">
        <w:rPr>
          <w:rFonts w:ascii="Arial" w:eastAsia="Calibri" w:hAnsi="Arial" w:cs="Arial"/>
          <w:sz w:val="24"/>
          <w:szCs w:val="24"/>
        </w:rPr>
        <w:t>na przetwarzanie danych osobowych oraz oświadczenie o konieczności dostarczenia dokumentów potwierdzających podjęcie pracy lub samozatrudnienia po zakończeniu udziału w projekcie.</w:t>
      </w:r>
      <w:r w:rsidRPr="00116667">
        <w:rPr>
          <w:rFonts w:ascii="Arial" w:hAnsi="Arial" w:cs="Arial"/>
          <w:bCs/>
          <w:sz w:val="24"/>
          <w:szCs w:val="24"/>
        </w:rPr>
        <w:t xml:space="preserve"> </w:t>
      </w:r>
      <w:r w:rsidRPr="00116667">
        <w:rPr>
          <w:rFonts w:ascii="Arial" w:hAnsi="Arial" w:cs="Arial"/>
          <w:sz w:val="24"/>
          <w:szCs w:val="24"/>
        </w:rPr>
        <w:t>Datą zakończenia udziału w projekcie jest ostatni dzień odbywania stażu.</w:t>
      </w:r>
    </w:p>
    <w:p w14:paraId="44A6565D" w14:textId="77777777" w:rsidR="00AA6EF1" w:rsidRPr="00F11D6B" w:rsidRDefault="0017223A" w:rsidP="00AA6E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Fonts w:ascii="Arial" w:eastAsia="Calibri" w:hAnsi="Arial" w:cs="Arial"/>
          <w:sz w:val="24"/>
          <w:szCs w:val="24"/>
        </w:rPr>
        <w:t xml:space="preserve">Uczestnicy projektu, którzy skorzystają z </w:t>
      </w:r>
      <w:r w:rsidRPr="00224ACF">
        <w:rPr>
          <w:rFonts w:ascii="Arial" w:eastAsia="Calibri" w:hAnsi="Arial" w:cs="Arial"/>
          <w:sz w:val="24"/>
          <w:szCs w:val="24"/>
        </w:rPr>
        <w:t xml:space="preserve">tej formy </w:t>
      </w:r>
      <w:r w:rsidR="007C34B2" w:rsidRPr="00224ACF">
        <w:rPr>
          <w:rFonts w:ascii="Arial" w:eastAsia="Calibri" w:hAnsi="Arial" w:cs="Arial"/>
          <w:sz w:val="24"/>
          <w:szCs w:val="24"/>
        </w:rPr>
        <w:t>pomocy</w:t>
      </w:r>
      <w:r w:rsidRPr="00224ACF">
        <w:rPr>
          <w:rFonts w:ascii="Arial" w:eastAsia="Calibri" w:hAnsi="Arial" w:cs="Arial"/>
          <w:sz w:val="24"/>
          <w:szCs w:val="24"/>
        </w:rPr>
        <w:t xml:space="preserve"> objęci</w:t>
      </w:r>
      <w:r w:rsidRPr="00116667">
        <w:rPr>
          <w:rFonts w:ascii="Arial" w:eastAsia="Calibri" w:hAnsi="Arial" w:cs="Arial"/>
          <w:sz w:val="24"/>
          <w:szCs w:val="24"/>
        </w:rPr>
        <w:t xml:space="preserve"> będą badaniem pod </w:t>
      </w:r>
      <w:r w:rsidRPr="00F11D6B">
        <w:rPr>
          <w:rFonts w:ascii="Arial" w:eastAsia="Calibri" w:hAnsi="Arial" w:cs="Arial"/>
          <w:sz w:val="24"/>
          <w:szCs w:val="24"/>
        </w:rPr>
        <w:t>względem uzyskania kompetencji.</w:t>
      </w:r>
    </w:p>
    <w:p w14:paraId="72579125" w14:textId="77777777" w:rsidR="00C803E8" w:rsidRPr="00C803E8" w:rsidRDefault="00AA6EF1" w:rsidP="00C803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11D6B">
        <w:rPr>
          <w:rFonts w:ascii="Arial" w:hAnsi="Arial" w:cs="Arial"/>
          <w:sz w:val="24"/>
          <w:szCs w:val="24"/>
        </w:rPr>
        <w:t>Zasady uzyskiwania kompetencji w ramach stażu</w:t>
      </w:r>
      <w:r w:rsidR="00C803E8">
        <w:rPr>
          <w:rFonts w:ascii="Arial" w:hAnsi="Arial" w:cs="Arial"/>
          <w:sz w:val="24"/>
          <w:szCs w:val="24"/>
        </w:rPr>
        <w:t>:</w:t>
      </w:r>
    </w:p>
    <w:p w14:paraId="3D7D3A4F" w14:textId="77777777" w:rsidR="00C803E8" w:rsidRDefault="00C803E8" w:rsidP="00C803E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Kompetencje zdobywane podczas stażu obejmują efekty uczenia się przewidziane </w:t>
      </w:r>
      <w:r>
        <w:rPr>
          <w:rFonts w:ascii="Arial" w:hAnsi="Arial" w:cs="Arial"/>
          <w:sz w:val="24"/>
          <w:szCs w:val="24"/>
        </w:rPr>
        <w:br/>
      </w:r>
      <w:r w:rsidRPr="00C803E8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załączniku do </w:t>
      </w:r>
      <w:r w:rsidRPr="00C803E8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u</w:t>
      </w:r>
      <w:r w:rsidRPr="00C803E8">
        <w:rPr>
          <w:rFonts w:ascii="Arial" w:hAnsi="Arial" w:cs="Arial"/>
          <w:sz w:val="24"/>
          <w:szCs w:val="24"/>
        </w:rPr>
        <w:t xml:space="preserve"> stażu, obejmujące wiedzę, umiejętności praktyczne oraz kompetencje społeczne i zawodowe.</w:t>
      </w:r>
    </w:p>
    <w:p w14:paraId="03BC8532" w14:textId="4AD7379C" w:rsidR="00C803E8" w:rsidRPr="00C803E8" w:rsidRDefault="00C803E8" w:rsidP="00C803E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Kompetencje uczestnika stażu potwierdzane są na podstawie </w:t>
      </w:r>
      <w:r w:rsidRPr="00C803E8">
        <w:rPr>
          <w:rStyle w:val="Pogrubienie"/>
          <w:rFonts w:ascii="Arial" w:hAnsi="Arial" w:cs="Arial"/>
          <w:b w:val="0"/>
          <w:bCs w:val="0"/>
          <w:sz w:val="24"/>
          <w:szCs w:val="24"/>
        </w:rPr>
        <w:t>opinii po zakończonym stażu po walidacji efektów uczenia się</w:t>
      </w:r>
      <w:r w:rsidRPr="00C803E8">
        <w:rPr>
          <w:rFonts w:ascii="Arial" w:hAnsi="Arial" w:cs="Arial"/>
          <w:b/>
          <w:bCs/>
          <w:sz w:val="24"/>
          <w:szCs w:val="24"/>
        </w:rPr>
        <w:t>,</w:t>
      </w:r>
      <w:r w:rsidRPr="00C803E8">
        <w:rPr>
          <w:rFonts w:ascii="Arial" w:hAnsi="Arial" w:cs="Arial"/>
          <w:sz w:val="24"/>
          <w:szCs w:val="24"/>
        </w:rPr>
        <w:t xml:space="preserve"> dokonanej przy użyciu </w:t>
      </w:r>
      <w:r w:rsidRPr="00C803E8">
        <w:rPr>
          <w:rFonts w:ascii="Arial" w:hAnsi="Arial" w:cs="Arial"/>
          <w:kern w:val="36"/>
          <w:sz w:val="24"/>
          <w:szCs w:val="24"/>
        </w:rPr>
        <w:t>protokołu walidacji efektów uczenia się uczestnika stażu / arkusza obserwacji / listy kontrolnej.</w:t>
      </w:r>
    </w:p>
    <w:p w14:paraId="44FBB93E" w14:textId="724E74B3" w:rsidR="00C803E8" w:rsidRPr="00C803E8" w:rsidRDefault="00C803E8" w:rsidP="007F55CD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Walidację przeprowadza osoba uprawniona, </w:t>
      </w:r>
      <w:r w:rsidRPr="00C803E8">
        <w:rPr>
          <w:rStyle w:val="Pogrubienie"/>
          <w:rFonts w:ascii="Arial" w:hAnsi="Arial" w:cs="Arial"/>
          <w:b w:val="0"/>
          <w:bCs w:val="0"/>
          <w:sz w:val="24"/>
          <w:szCs w:val="24"/>
        </w:rPr>
        <w:t>niebędąca opiekunem stażysty</w:t>
      </w:r>
      <w:r w:rsidRPr="00C803E8">
        <w:rPr>
          <w:rFonts w:ascii="Arial" w:hAnsi="Arial" w:cs="Arial"/>
          <w:sz w:val="24"/>
          <w:szCs w:val="24"/>
        </w:rPr>
        <w:t>, w sposób niezależny od realizowanego stażu.</w:t>
      </w:r>
    </w:p>
    <w:p w14:paraId="37AB4472" w14:textId="755118F7" w:rsidR="00C803E8" w:rsidRPr="00C803E8" w:rsidRDefault="00C803E8" w:rsidP="00C803E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Kompetencję uznaje się za osiągnięte, jeśli potwierdzono co najmniej </w:t>
      </w:r>
      <w:r w:rsidRPr="00C803E8">
        <w:rPr>
          <w:rStyle w:val="Pogrubienie"/>
          <w:rFonts w:ascii="Arial" w:hAnsi="Arial" w:cs="Arial"/>
          <w:b w:val="0"/>
          <w:bCs w:val="0"/>
          <w:sz w:val="24"/>
          <w:szCs w:val="24"/>
        </w:rPr>
        <w:t>80% wszystkich efektów uczenia się</w:t>
      </w:r>
      <w:r w:rsidRPr="00C803E8">
        <w:rPr>
          <w:rFonts w:ascii="Arial" w:hAnsi="Arial" w:cs="Arial"/>
          <w:sz w:val="24"/>
          <w:szCs w:val="24"/>
        </w:rPr>
        <w:t xml:space="preserve"> określonych w protokole walidacji.</w:t>
      </w:r>
    </w:p>
    <w:p w14:paraId="7BFF25D6" w14:textId="77777777" w:rsidR="00C803E8" w:rsidRPr="00C803E8" w:rsidRDefault="00C803E8" w:rsidP="00C803E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Potwierdzenie kompetencji dokumentowane jest w protokole walidacji / arkuszu obserwacji / liście kontrolnej. Dokument zawiera wyszczególnione efekty uczenia się, decyzję </w:t>
      </w:r>
      <w:proofErr w:type="spellStart"/>
      <w:r w:rsidRPr="00C803E8">
        <w:rPr>
          <w:rFonts w:ascii="Arial" w:hAnsi="Arial" w:cs="Arial"/>
          <w:sz w:val="24"/>
          <w:szCs w:val="24"/>
        </w:rPr>
        <w:t>walidatora</w:t>
      </w:r>
      <w:proofErr w:type="spellEnd"/>
      <w:r w:rsidRPr="00C803E8">
        <w:rPr>
          <w:rFonts w:ascii="Arial" w:hAnsi="Arial" w:cs="Arial"/>
          <w:sz w:val="24"/>
          <w:szCs w:val="24"/>
        </w:rPr>
        <w:t xml:space="preserve"> oraz jego podpis.</w:t>
      </w:r>
    </w:p>
    <w:p w14:paraId="37355C6E" w14:textId="156A97E9" w:rsidR="00C803E8" w:rsidRPr="00C803E8" w:rsidRDefault="00C803E8" w:rsidP="00C803E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C803E8">
        <w:rPr>
          <w:rFonts w:ascii="Arial" w:hAnsi="Arial" w:cs="Arial"/>
          <w:sz w:val="24"/>
          <w:szCs w:val="24"/>
        </w:rPr>
        <w:t xml:space="preserve">Kompetencje nabyte podczas stażu są potwierdzane w zaświadczeniu o odbytym stażu, które odnosi się do opinii wydanej na podstawie </w:t>
      </w:r>
      <w:r w:rsidR="00412090" w:rsidRPr="00C803E8">
        <w:rPr>
          <w:rFonts w:ascii="Arial" w:hAnsi="Arial" w:cs="Arial"/>
          <w:kern w:val="36"/>
          <w:sz w:val="24"/>
          <w:szCs w:val="24"/>
        </w:rPr>
        <w:t>protokołu walidacji efektów uczenia się uczestnika stażu / arkusza obserwacji / listy kontrolnej</w:t>
      </w:r>
      <w:r w:rsidR="00412090">
        <w:rPr>
          <w:rFonts w:ascii="Arial" w:hAnsi="Arial" w:cs="Arial"/>
          <w:kern w:val="36"/>
          <w:sz w:val="24"/>
          <w:szCs w:val="24"/>
        </w:rPr>
        <w:t>, potwierdzającej uzyskanie wymaganych efektów uczenia się</w:t>
      </w:r>
      <w:r w:rsidR="00412090" w:rsidRPr="00C803E8">
        <w:rPr>
          <w:rFonts w:ascii="Arial" w:hAnsi="Arial" w:cs="Arial"/>
          <w:kern w:val="36"/>
          <w:sz w:val="24"/>
          <w:szCs w:val="24"/>
        </w:rPr>
        <w:t>.</w:t>
      </w:r>
    </w:p>
    <w:p w14:paraId="6D1790B3" w14:textId="77777777" w:rsidR="0017223A" w:rsidRPr="00C803E8" w:rsidRDefault="0017223A" w:rsidP="0017223A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59FAF64B" w14:textId="48884D2E" w:rsidR="0017223A" w:rsidRPr="00E8063B" w:rsidRDefault="0017223A" w:rsidP="00224AC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25751573"/>
      <w:r w:rsidRPr="00E8063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7 Procedura rekrutacji osób zainteresowanych zatrudnieniem w ramach prac interwencyjnych</w:t>
      </w:r>
      <w:bookmarkEnd w:id="6"/>
    </w:p>
    <w:p w14:paraId="0BC77504" w14:textId="77777777" w:rsidR="0017223A" w:rsidRPr="00E8063B" w:rsidRDefault="0017223A" w:rsidP="001722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E8063B">
        <w:rPr>
          <w:rFonts w:ascii="Arial" w:hAnsi="Arial" w:cs="Arial"/>
          <w:bCs/>
          <w:sz w:val="24"/>
          <w:szCs w:val="24"/>
        </w:rPr>
        <w:t>W odpowiedzi na zamieszczone ogłoszenia odnośnie naboru wniosków o organizację prac interwencyjnych pracodawcy</w:t>
      </w:r>
      <w:r w:rsidRPr="00E8063B">
        <w:rPr>
          <w:rFonts w:ascii="Arial" w:hAnsi="Arial" w:cs="Arial"/>
          <w:sz w:val="24"/>
          <w:szCs w:val="24"/>
        </w:rPr>
        <w:t xml:space="preserve"> składają przedmiotowe wnioski w Urzędzie.</w:t>
      </w:r>
    </w:p>
    <w:p w14:paraId="7DE0BECA" w14:textId="77777777" w:rsidR="0017223A" w:rsidRPr="00E8063B" w:rsidRDefault="0017223A" w:rsidP="0017223A">
      <w:pPr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E8063B">
        <w:rPr>
          <w:rFonts w:ascii="Arial" w:hAnsi="Arial" w:cs="Arial"/>
          <w:bCs/>
          <w:sz w:val="24"/>
          <w:szCs w:val="24"/>
        </w:rPr>
        <w:t>Po pozytywnym rozpatrzeniu wniosku następuje realizacja oferty zatrudnienia złożonej przez pracodawcę w ramach prac interwencyjnych.</w:t>
      </w:r>
    </w:p>
    <w:p w14:paraId="32044F42" w14:textId="483F0A95" w:rsidR="0017223A" w:rsidRPr="00E8063B" w:rsidRDefault="00535617" w:rsidP="0017223A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8063B">
        <w:rPr>
          <w:rFonts w:ascii="Arial" w:hAnsi="Arial" w:cs="Arial"/>
          <w:bCs/>
          <w:sz w:val="24"/>
          <w:szCs w:val="24"/>
        </w:rPr>
        <w:t>Doradc</w:t>
      </w:r>
      <w:r w:rsidR="00C81806" w:rsidRPr="00E8063B">
        <w:rPr>
          <w:rFonts w:ascii="Arial" w:hAnsi="Arial" w:cs="Arial"/>
          <w:bCs/>
          <w:sz w:val="24"/>
          <w:szCs w:val="24"/>
        </w:rPr>
        <w:t>y</w:t>
      </w:r>
      <w:r w:rsidRPr="00E8063B">
        <w:rPr>
          <w:rFonts w:ascii="Arial" w:hAnsi="Arial" w:cs="Arial"/>
          <w:bCs/>
          <w:sz w:val="24"/>
          <w:szCs w:val="24"/>
        </w:rPr>
        <w:t xml:space="preserve"> do spraw zatrudnienia </w:t>
      </w:r>
      <w:r w:rsidR="0017223A" w:rsidRPr="00E8063B">
        <w:rPr>
          <w:rFonts w:ascii="Arial" w:hAnsi="Arial" w:cs="Arial"/>
          <w:bCs/>
          <w:sz w:val="24"/>
          <w:szCs w:val="24"/>
        </w:rPr>
        <w:t>dokonują doboru osób na ofertę pracy spośród swoich klientów według aktualnego podziału osób bezrobotnych, weryfikując</w:t>
      </w:r>
      <w:r w:rsidR="00FA3B77">
        <w:rPr>
          <w:rFonts w:ascii="Arial" w:hAnsi="Arial" w:cs="Arial"/>
          <w:bCs/>
          <w:sz w:val="24"/>
          <w:szCs w:val="24"/>
        </w:rPr>
        <w:t xml:space="preserve"> </w:t>
      </w:r>
      <w:r w:rsidR="0017223A" w:rsidRPr="00E8063B">
        <w:rPr>
          <w:rFonts w:ascii="Arial" w:hAnsi="Arial" w:cs="Arial"/>
          <w:bCs/>
          <w:sz w:val="24"/>
          <w:szCs w:val="24"/>
        </w:rPr>
        <w:t>spełnienie kryteriów projektu i wymagań określonych w ofercie pracy</w:t>
      </w:r>
      <w:r w:rsidR="00FA3B77">
        <w:rPr>
          <w:rFonts w:ascii="Arial" w:hAnsi="Arial" w:cs="Arial"/>
          <w:bCs/>
          <w:sz w:val="24"/>
          <w:szCs w:val="24"/>
        </w:rPr>
        <w:t xml:space="preserve"> w aktach bezrobotnego </w:t>
      </w:r>
      <w:r w:rsidR="00FA2E3C">
        <w:rPr>
          <w:rFonts w:ascii="Arial" w:hAnsi="Arial" w:cs="Arial"/>
          <w:bCs/>
          <w:sz w:val="24"/>
          <w:szCs w:val="24"/>
        </w:rPr>
        <w:br/>
        <w:t xml:space="preserve">(w tym w </w:t>
      </w:r>
      <w:r w:rsidR="00FA3B77">
        <w:rPr>
          <w:rFonts w:ascii="Arial" w:hAnsi="Arial" w:cs="Arial"/>
          <w:bCs/>
          <w:sz w:val="24"/>
          <w:szCs w:val="24"/>
        </w:rPr>
        <w:t>systemie SI Syriusz</w:t>
      </w:r>
      <w:r w:rsidR="00FA2E3C">
        <w:rPr>
          <w:rFonts w:ascii="Arial" w:hAnsi="Arial" w:cs="Arial"/>
          <w:bCs/>
          <w:sz w:val="24"/>
          <w:szCs w:val="24"/>
        </w:rPr>
        <w:t>)</w:t>
      </w:r>
      <w:r w:rsidR="0017223A" w:rsidRPr="00E8063B">
        <w:rPr>
          <w:rFonts w:ascii="Arial" w:hAnsi="Arial" w:cs="Arial"/>
          <w:bCs/>
          <w:sz w:val="24"/>
          <w:szCs w:val="24"/>
        </w:rPr>
        <w:t>.</w:t>
      </w:r>
    </w:p>
    <w:p w14:paraId="6A6164D3" w14:textId="33EEF15C" w:rsidR="0017223A" w:rsidRPr="00E8063B" w:rsidRDefault="00535617" w:rsidP="00FE01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8063B">
        <w:rPr>
          <w:rFonts w:ascii="Arial" w:hAnsi="Arial" w:cs="Arial"/>
          <w:bCs/>
          <w:sz w:val="24"/>
          <w:szCs w:val="24"/>
        </w:rPr>
        <w:t>Doradc</w:t>
      </w:r>
      <w:r w:rsidR="00F267E0">
        <w:rPr>
          <w:rFonts w:ascii="Arial" w:hAnsi="Arial" w:cs="Arial"/>
          <w:bCs/>
          <w:sz w:val="24"/>
          <w:szCs w:val="24"/>
        </w:rPr>
        <w:t>y</w:t>
      </w:r>
      <w:r w:rsidRPr="00E8063B">
        <w:rPr>
          <w:rFonts w:ascii="Arial" w:hAnsi="Arial" w:cs="Arial"/>
          <w:bCs/>
          <w:sz w:val="24"/>
          <w:szCs w:val="24"/>
        </w:rPr>
        <w:t xml:space="preserve"> do spraw zatrudnienia </w:t>
      </w:r>
      <w:r w:rsidR="0017223A" w:rsidRPr="00E8063B">
        <w:rPr>
          <w:rFonts w:ascii="Arial" w:hAnsi="Arial" w:cs="Arial"/>
          <w:bCs/>
          <w:sz w:val="24"/>
          <w:szCs w:val="24"/>
        </w:rPr>
        <w:t>informuj</w:t>
      </w:r>
      <w:r w:rsidR="00F267E0">
        <w:rPr>
          <w:rFonts w:ascii="Arial" w:hAnsi="Arial" w:cs="Arial"/>
          <w:bCs/>
          <w:sz w:val="24"/>
          <w:szCs w:val="24"/>
        </w:rPr>
        <w:t>ą</w:t>
      </w:r>
      <w:r w:rsidR="0017223A" w:rsidRPr="00E8063B">
        <w:rPr>
          <w:rFonts w:ascii="Arial" w:hAnsi="Arial" w:cs="Arial"/>
          <w:bCs/>
          <w:sz w:val="24"/>
          <w:szCs w:val="24"/>
        </w:rPr>
        <w:t xml:space="preserve"> wybranych kandydatów 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o możliwości skorzystania z tej formy pomocy oraz zapraszają </w:t>
      </w:r>
      <w:r w:rsidR="00FA3B77">
        <w:rPr>
          <w:rStyle w:val="bzpyqfadein"/>
          <w:rFonts w:ascii="Arial" w:hAnsi="Arial" w:cs="Arial"/>
          <w:sz w:val="24"/>
          <w:szCs w:val="24"/>
        </w:rPr>
        <w:t>ich</w:t>
      </w:r>
      <w:r w:rsidR="00E8063B" w:rsidRPr="00E8063B">
        <w:rPr>
          <w:rStyle w:val="bzpyqfadein"/>
          <w:rFonts w:ascii="Arial" w:hAnsi="Arial" w:cs="Arial"/>
          <w:sz w:val="24"/>
          <w:szCs w:val="24"/>
        </w:rPr>
        <w:t xml:space="preserve"> na spotkanie.</w:t>
      </w:r>
    </w:p>
    <w:p w14:paraId="3565E84A" w14:textId="6A21F6C5" w:rsidR="0017223A" w:rsidRPr="00116667" w:rsidRDefault="0017223A" w:rsidP="0017223A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E8063B">
        <w:rPr>
          <w:rFonts w:ascii="Arial" w:hAnsi="Arial" w:cs="Arial"/>
          <w:sz w:val="24"/>
          <w:szCs w:val="24"/>
        </w:rPr>
        <w:t xml:space="preserve">W wyznaczonym przez </w:t>
      </w:r>
      <w:r w:rsidR="00535617" w:rsidRPr="00E8063B">
        <w:rPr>
          <w:rFonts w:ascii="Arial" w:hAnsi="Arial" w:cs="Arial"/>
          <w:bCs/>
          <w:sz w:val="24"/>
          <w:szCs w:val="24"/>
        </w:rPr>
        <w:t xml:space="preserve">doradcę do spraw zatrudnienia </w:t>
      </w:r>
      <w:r w:rsidRPr="00E8063B">
        <w:rPr>
          <w:rFonts w:ascii="Arial" w:hAnsi="Arial" w:cs="Arial"/>
          <w:sz w:val="24"/>
          <w:szCs w:val="24"/>
        </w:rPr>
        <w:t xml:space="preserve">terminie, osoba bezrobotna rozlicza wydane skierowanie. Bezrobotny wybrany przez pracodawcę do zatrudnienia w </w:t>
      </w:r>
      <w:r w:rsidRPr="00116667">
        <w:rPr>
          <w:rFonts w:ascii="Arial" w:hAnsi="Arial" w:cs="Arial"/>
          <w:sz w:val="24"/>
          <w:szCs w:val="24"/>
        </w:rPr>
        <w:t xml:space="preserve">ramach prac interwencyjnych w dniu rozliczenia skierowania do pracy podpisuje </w:t>
      </w:r>
      <w:r w:rsidRPr="00116667">
        <w:rPr>
          <w:rFonts w:ascii="Arial" w:eastAsia="Calibri" w:hAnsi="Arial" w:cs="Arial"/>
          <w:sz w:val="24"/>
          <w:szCs w:val="24"/>
        </w:rPr>
        <w:t>oświadczenie o spełnieniu warunków rekrutacji do projektu, oświadczenie</w:t>
      </w:r>
      <w:r w:rsidR="004E29C2">
        <w:rPr>
          <w:rFonts w:ascii="Arial" w:eastAsia="Calibri" w:hAnsi="Arial" w:cs="Arial"/>
          <w:sz w:val="24"/>
          <w:szCs w:val="24"/>
        </w:rPr>
        <w:t xml:space="preserve"> w zakresie m.in.</w:t>
      </w:r>
      <w:r w:rsidRPr="00116667">
        <w:rPr>
          <w:rFonts w:ascii="Arial" w:eastAsia="Calibri" w:hAnsi="Arial" w:cs="Arial"/>
          <w:sz w:val="24"/>
          <w:szCs w:val="24"/>
        </w:rPr>
        <w:t>, że nie otrzymuje jednocześnie wsparcia w więcej niż jednym projekcie z zakresu aktywizacji społeczno-zawodowej dofinansowanym ze środków Europejskiego Funduszu Społecznego Plus, zgodę na przetwarzanie danych osobowych oraz oświadczenie o konieczności dostarczenia dokumentów potwierdzających podjęcie pracy lub samozatrudnienia po zakończeniu udziału w projekcie.</w:t>
      </w:r>
    </w:p>
    <w:p w14:paraId="218D3F78" w14:textId="77777777" w:rsidR="0017223A" w:rsidRPr="00116667" w:rsidRDefault="0017223A" w:rsidP="0017223A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ą</w:t>
      </w:r>
      <w:r w:rsidRPr="00116667">
        <w:rPr>
          <w:rFonts w:ascii="Arial" w:hAnsi="Arial" w:cs="Arial"/>
          <w:sz w:val="24"/>
          <w:szCs w:val="24"/>
        </w:rPr>
        <w:t xml:space="preserve"> zakończenia udziału w projekcie jest ostatni dzień okresu objętego refundacją </w:t>
      </w:r>
      <w:r w:rsidRPr="00116667">
        <w:rPr>
          <w:rFonts w:ascii="Arial" w:hAnsi="Arial" w:cs="Arial"/>
          <w:sz w:val="24"/>
          <w:szCs w:val="24"/>
        </w:rPr>
        <w:br/>
        <w:t>w</w:t>
      </w:r>
      <w:r>
        <w:rPr>
          <w:rFonts w:ascii="Arial" w:hAnsi="Arial" w:cs="Arial"/>
          <w:sz w:val="24"/>
          <w:szCs w:val="24"/>
        </w:rPr>
        <w:t xml:space="preserve"> ramach</w:t>
      </w:r>
      <w:r w:rsidRPr="00116667">
        <w:rPr>
          <w:rFonts w:ascii="Arial" w:hAnsi="Arial" w:cs="Arial"/>
          <w:sz w:val="24"/>
          <w:szCs w:val="24"/>
        </w:rPr>
        <w:t xml:space="preserve"> prac interwencyjnych. </w:t>
      </w:r>
    </w:p>
    <w:p w14:paraId="245EE54A" w14:textId="592B7B5C" w:rsidR="0017223A" w:rsidRPr="00224ACF" w:rsidRDefault="0017223A" w:rsidP="00224ACF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225751574"/>
      <w:r w:rsidRPr="0017223A">
        <w:rPr>
          <w:rFonts w:ascii="Arial" w:hAnsi="Arial" w:cs="Arial"/>
          <w:b/>
          <w:bCs/>
          <w:color w:val="auto"/>
          <w:sz w:val="24"/>
          <w:szCs w:val="24"/>
        </w:rPr>
        <w:t>§ 8 Procedura rekrutacji osób zainteresowanych otrzymaniem bonu na zasiedlenie</w:t>
      </w:r>
      <w:bookmarkEnd w:id="7"/>
    </w:p>
    <w:p w14:paraId="678F1176" w14:textId="0673D9FE" w:rsidR="0017223A" w:rsidRPr="00116667" w:rsidRDefault="0017223A" w:rsidP="001722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wyznaczonych terminach o</w:t>
      </w:r>
      <w:r w:rsidRPr="00116667">
        <w:rPr>
          <w:rFonts w:ascii="Arial" w:hAnsi="Arial" w:cs="Arial"/>
          <w:bCs/>
          <w:sz w:val="24"/>
          <w:szCs w:val="24"/>
        </w:rPr>
        <w:t xml:space="preserve">soby bezrobotne składają wnioski o przyznanie bonu </w:t>
      </w:r>
      <w:r w:rsidR="004E29C2">
        <w:rPr>
          <w:rFonts w:ascii="Arial" w:hAnsi="Arial" w:cs="Arial"/>
          <w:bCs/>
          <w:sz w:val="24"/>
          <w:szCs w:val="24"/>
        </w:rPr>
        <w:br/>
      </w:r>
      <w:r w:rsidRPr="00116667">
        <w:rPr>
          <w:rFonts w:ascii="Arial" w:hAnsi="Arial" w:cs="Arial"/>
          <w:bCs/>
          <w:sz w:val="24"/>
          <w:szCs w:val="24"/>
        </w:rPr>
        <w:t>na zasiedlenie u pracownika merytorycznego.</w:t>
      </w:r>
    </w:p>
    <w:p w14:paraId="769DC3F1" w14:textId="6447BE70" w:rsidR="0017223A" w:rsidRPr="00116667" w:rsidRDefault="0017223A" w:rsidP="001722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116667">
        <w:rPr>
          <w:rFonts w:ascii="Arial" w:hAnsi="Arial" w:cs="Arial"/>
          <w:bCs/>
          <w:sz w:val="24"/>
          <w:szCs w:val="24"/>
        </w:rPr>
        <w:t>Osoba bezrobotna zainteresowana otrzymaniem bonu na zasiedlenie zgłasza się</w:t>
      </w:r>
      <w:r w:rsidRPr="00116667">
        <w:rPr>
          <w:rFonts w:ascii="Arial" w:hAnsi="Arial" w:cs="Arial"/>
          <w:bCs/>
          <w:sz w:val="24"/>
          <w:szCs w:val="24"/>
        </w:rPr>
        <w:br/>
        <w:t xml:space="preserve">do </w:t>
      </w:r>
      <w:r w:rsidR="00535617">
        <w:rPr>
          <w:rFonts w:ascii="Arial" w:hAnsi="Arial" w:cs="Arial"/>
          <w:bCs/>
          <w:sz w:val="24"/>
          <w:szCs w:val="24"/>
        </w:rPr>
        <w:t>d</w:t>
      </w:r>
      <w:r w:rsidR="00535617" w:rsidRPr="00BF3C6D">
        <w:rPr>
          <w:rFonts w:ascii="Arial" w:hAnsi="Arial" w:cs="Arial"/>
          <w:bCs/>
          <w:sz w:val="24"/>
          <w:szCs w:val="24"/>
        </w:rPr>
        <w:t>oradc</w:t>
      </w:r>
      <w:r w:rsidR="00535617">
        <w:rPr>
          <w:rFonts w:ascii="Arial" w:hAnsi="Arial" w:cs="Arial"/>
          <w:bCs/>
          <w:sz w:val="24"/>
          <w:szCs w:val="24"/>
        </w:rPr>
        <w:t>y</w:t>
      </w:r>
      <w:r w:rsidR="00535617" w:rsidRPr="00BF3C6D">
        <w:rPr>
          <w:rFonts w:ascii="Arial" w:hAnsi="Arial" w:cs="Arial"/>
          <w:bCs/>
          <w:sz w:val="24"/>
          <w:szCs w:val="24"/>
        </w:rPr>
        <w:t xml:space="preserve"> do spraw zatrudnienia </w:t>
      </w:r>
      <w:r w:rsidRPr="00116667">
        <w:rPr>
          <w:rFonts w:ascii="Arial" w:hAnsi="Arial" w:cs="Arial"/>
          <w:bCs/>
          <w:sz w:val="24"/>
          <w:szCs w:val="24"/>
        </w:rPr>
        <w:t>w celu opracowania/</w:t>
      </w:r>
      <w:r w:rsidR="00FA2E3C">
        <w:rPr>
          <w:rFonts w:ascii="Arial" w:hAnsi="Arial" w:cs="Arial"/>
          <w:bCs/>
          <w:sz w:val="24"/>
          <w:szCs w:val="24"/>
        </w:rPr>
        <w:t>zmiany</w:t>
      </w:r>
      <w:r w:rsidRPr="00116667">
        <w:rPr>
          <w:rFonts w:ascii="Arial" w:hAnsi="Arial" w:cs="Arial"/>
          <w:bCs/>
          <w:sz w:val="24"/>
          <w:szCs w:val="24"/>
        </w:rPr>
        <w:t xml:space="preserve"> Indywidualny Plan Działania. </w:t>
      </w:r>
      <w:r w:rsidR="00FA2E3C">
        <w:rPr>
          <w:rFonts w:ascii="Arial" w:hAnsi="Arial" w:cs="Arial"/>
          <w:bCs/>
          <w:sz w:val="24"/>
          <w:szCs w:val="24"/>
        </w:rPr>
        <w:t>O</w:t>
      </w:r>
      <w:r w:rsidRPr="00116667">
        <w:rPr>
          <w:rFonts w:ascii="Arial" w:hAnsi="Arial" w:cs="Arial"/>
          <w:bCs/>
          <w:sz w:val="24"/>
          <w:szCs w:val="24"/>
        </w:rPr>
        <w:t xml:space="preserve">soba bezrobotna podpisuje </w:t>
      </w:r>
      <w:r w:rsidRPr="00116667">
        <w:rPr>
          <w:rFonts w:ascii="Arial" w:eastAsia="Calibri" w:hAnsi="Arial" w:cs="Arial"/>
          <w:sz w:val="24"/>
          <w:szCs w:val="24"/>
        </w:rPr>
        <w:t>oświadczenie o spełnieniu warunków rekrutacji do projektu, oświadczenie</w:t>
      </w:r>
      <w:r w:rsidR="004E29C2">
        <w:rPr>
          <w:rFonts w:ascii="Arial" w:eastAsia="Calibri" w:hAnsi="Arial" w:cs="Arial"/>
          <w:sz w:val="24"/>
          <w:szCs w:val="24"/>
        </w:rPr>
        <w:t xml:space="preserve"> w zakresie m.in.</w:t>
      </w:r>
      <w:r w:rsidRPr="00116667">
        <w:rPr>
          <w:rFonts w:ascii="Arial" w:eastAsia="Calibri" w:hAnsi="Arial" w:cs="Arial"/>
          <w:sz w:val="24"/>
          <w:szCs w:val="24"/>
        </w:rPr>
        <w:t>, że nie otrzymuje jednocześnie wsparcia w więcej niż jednym projekcie z zakresu aktywizacji społeczno-zawodowej dofinansowanym ze środków Europejskiego Funduszu Społecznego Plus, zgodę na przetwarzanie danych osobowych oraz oświadczenie o konieczności dostarczenia dokumentów potwierdzających podjęcie pracy lub samozatrudnienia po zakończeniu udziału w projekcie.</w:t>
      </w:r>
    </w:p>
    <w:p w14:paraId="1D72D9DB" w14:textId="6A94B3F3" w:rsidR="0017223A" w:rsidRPr="00116667" w:rsidRDefault="0017223A" w:rsidP="001722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lastRenderedPageBreak/>
        <w:t xml:space="preserve">Po rozpatrzeniu wniosku osoba bezrobotna jest informowana o decyzji i w przypadku pozytywnego rozpatrzenia wniosku o konieczności zawarcia umowy. Na podstawie zawartej umowy, uczestnikowi zostaje wydany bon </w:t>
      </w:r>
      <w:r w:rsidRPr="00116667">
        <w:rPr>
          <w:rFonts w:ascii="Arial" w:hAnsi="Arial" w:cs="Arial"/>
          <w:sz w:val="24"/>
          <w:szCs w:val="24"/>
        </w:rPr>
        <w:br/>
        <w:t xml:space="preserve">na zasiedlenie. </w:t>
      </w:r>
    </w:p>
    <w:p w14:paraId="5A1C7036" w14:textId="77777777" w:rsidR="0017223A" w:rsidRPr="00F267E0" w:rsidRDefault="0017223A" w:rsidP="001722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Style w:val="Pogrubienie"/>
          <w:rFonts w:ascii="Arial" w:hAnsi="Arial" w:cs="Arial"/>
          <w:sz w:val="24"/>
          <w:szCs w:val="24"/>
        </w:rPr>
      </w:pPr>
      <w:r w:rsidRPr="00116667">
        <w:rPr>
          <w:rStyle w:val="Pogrubienie"/>
          <w:rFonts w:ascii="Arial" w:hAnsi="Arial" w:cs="Arial"/>
          <w:b w:val="0"/>
          <w:sz w:val="24"/>
          <w:szCs w:val="24"/>
        </w:rPr>
        <w:t xml:space="preserve">Osoba bezrobotna kończy udział w projekcie w momencie wydania bonu </w:t>
      </w:r>
      <w:r w:rsidRPr="00116667">
        <w:rPr>
          <w:rStyle w:val="Pogrubienie"/>
          <w:rFonts w:ascii="Arial" w:hAnsi="Arial" w:cs="Arial"/>
          <w:b w:val="0"/>
          <w:sz w:val="24"/>
          <w:szCs w:val="24"/>
        </w:rPr>
        <w:br/>
      </w:r>
      <w:r w:rsidRPr="00F267E0">
        <w:rPr>
          <w:rStyle w:val="Pogrubienie"/>
          <w:rFonts w:ascii="Arial" w:hAnsi="Arial" w:cs="Arial"/>
          <w:b w:val="0"/>
          <w:sz w:val="24"/>
          <w:szCs w:val="24"/>
        </w:rPr>
        <w:t>na zasiedlenie (data zawarcia umowy o bon na zasiedlenie).</w:t>
      </w:r>
    </w:p>
    <w:p w14:paraId="1009B6AA" w14:textId="77777777" w:rsidR="0017223A" w:rsidRPr="00F267E0" w:rsidRDefault="0017223A" w:rsidP="0017223A"/>
    <w:p w14:paraId="30B9C1CC" w14:textId="07C2C640" w:rsidR="0017223A" w:rsidRPr="00F267E0" w:rsidRDefault="0017223A" w:rsidP="00492EC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25751575"/>
      <w:r w:rsidRPr="00F267E0">
        <w:rPr>
          <w:rFonts w:ascii="Arial" w:hAnsi="Arial" w:cs="Arial"/>
          <w:b/>
          <w:bCs/>
          <w:color w:val="auto"/>
          <w:sz w:val="24"/>
          <w:szCs w:val="24"/>
        </w:rPr>
        <w:t>§ 9 Procedura rekrutacji na szkolenia</w:t>
      </w:r>
      <w:bookmarkEnd w:id="8"/>
      <w:r w:rsidRPr="00F267E0"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</w:p>
    <w:p w14:paraId="614C7444" w14:textId="01E09218" w:rsidR="0017223A" w:rsidRPr="00F267E0" w:rsidRDefault="00EC6DDC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267E0">
        <w:rPr>
          <w:rFonts w:ascii="Arial" w:hAnsi="Arial" w:cs="Arial"/>
          <w:bCs/>
          <w:sz w:val="24"/>
          <w:szCs w:val="24"/>
        </w:rPr>
        <w:t>Doradc</w:t>
      </w:r>
      <w:r w:rsidR="00E8063B" w:rsidRPr="00F267E0">
        <w:rPr>
          <w:rFonts w:ascii="Arial" w:hAnsi="Arial" w:cs="Arial"/>
          <w:bCs/>
          <w:sz w:val="24"/>
          <w:szCs w:val="24"/>
        </w:rPr>
        <w:t>y</w:t>
      </w:r>
      <w:r w:rsidRPr="00F267E0">
        <w:rPr>
          <w:rFonts w:ascii="Arial" w:hAnsi="Arial" w:cs="Arial"/>
          <w:bCs/>
          <w:sz w:val="24"/>
          <w:szCs w:val="24"/>
        </w:rPr>
        <w:t xml:space="preserve"> do spraw zatrudnienia </w:t>
      </w:r>
      <w:r w:rsidR="0017223A" w:rsidRPr="00F267E0">
        <w:rPr>
          <w:rFonts w:ascii="Arial" w:hAnsi="Arial" w:cs="Arial"/>
          <w:sz w:val="24"/>
          <w:szCs w:val="24"/>
        </w:rPr>
        <w:t xml:space="preserve">w oparciu o dane będące w ich posiadaniu (w tym opracowane Indywidualne Plany Działania) uwzględniając kryteria kwalifikacyjne projektu tworzą listę podstawową oraz listy rezerwowe osób kwalifikujących się na szkolenia grupowe. Wyboru dokonują spośród osób bezrobotnych, które </w:t>
      </w:r>
      <w:r w:rsidR="00E8063B" w:rsidRPr="00F267E0">
        <w:rPr>
          <w:rFonts w:ascii="Arial" w:hAnsi="Arial" w:cs="Arial"/>
          <w:sz w:val="24"/>
          <w:szCs w:val="24"/>
        </w:rPr>
        <w:t xml:space="preserve">zgłosiły chęć </w:t>
      </w:r>
      <w:r w:rsidR="00FA2E3C">
        <w:rPr>
          <w:rFonts w:ascii="Arial" w:hAnsi="Arial" w:cs="Arial"/>
          <w:sz w:val="24"/>
          <w:szCs w:val="24"/>
        </w:rPr>
        <w:t>skorzystania z tej formy pomocy</w:t>
      </w:r>
      <w:r w:rsidR="00F267E0" w:rsidRPr="00F267E0">
        <w:rPr>
          <w:rFonts w:ascii="Arial" w:hAnsi="Arial" w:cs="Arial"/>
          <w:sz w:val="24"/>
          <w:szCs w:val="24"/>
        </w:rPr>
        <w:t>.</w:t>
      </w:r>
    </w:p>
    <w:p w14:paraId="4D1547A5" w14:textId="30736EE0" w:rsidR="0017223A" w:rsidRPr="00116667" w:rsidRDefault="0017223A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F267E0">
        <w:rPr>
          <w:rFonts w:ascii="Arial" w:hAnsi="Arial" w:cs="Arial"/>
          <w:sz w:val="24"/>
          <w:szCs w:val="24"/>
        </w:rPr>
        <w:t xml:space="preserve">Kwalifikacja kandydatów na szkolenie uzależniona jest od spełnienia kryteriów </w:t>
      </w:r>
      <w:r w:rsidRPr="00116667">
        <w:rPr>
          <w:rFonts w:ascii="Arial" w:hAnsi="Arial" w:cs="Arial"/>
          <w:sz w:val="24"/>
          <w:szCs w:val="24"/>
        </w:rPr>
        <w:t xml:space="preserve">kwalifikacyjnych projektu, kryteriów dodatkowych wynikających ze specyfikacji danego szkolenia lub opinii </w:t>
      </w:r>
      <w:bookmarkStart w:id="9" w:name="_Hlk210823930"/>
      <w:r w:rsidRPr="00116667">
        <w:rPr>
          <w:rFonts w:ascii="Arial" w:hAnsi="Arial" w:cs="Arial"/>
          <w:sz w:val="24"/>
          <w:szCs w:val="24"/>
        </w:rPr>
        <w:t>doradcy zawodowego</w:t>
      </w:r>
      <w:bookmarkEnd w:id="9"/>
      <w:r w:rsidR="00FA2E3C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Fonts w:ascii="Arial" w:hAnsi="Arial" w:cs="Arial"/>
          <w:sz w:val="24"/>
          <w:szCs w:val="24"/>
        </w:rPr>
        <w:t>o celowości przekwalifikowania.</w:t>
      </w:r>
    </w:p>
    <w:p w14:paraId="446A50D8" w14:textId="51D84202" w:rsidR="0017223A" w:rsidRPr="00116667" w:rsidRDefault="00EC6DDC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16667">
        <w:rPr>
          <w:rFonts w:ascii="Arial" w:hAnsi="Arial" w:cs="Arial"/>
          <w:sz w:val="24"/>
          <w:szCs w:val="24"/>
        </w:rPr>
        <w:t>oradcy zawodow</w:t>
      </w:r>
      <w:r w:rsidR="00C81806">
        <w:rPr>
          <w:rFonts w:ascii="Arial" w:hAnsi="Arial" w:cs="Arial"/>
          <w:sz w:val="24"/>
          <w:szCs w:val="24"/>
        </w:rPr>
        <w:t>i</w:t>
      </w:r>
      <w:r w:rsidRPr="00116667">
        <w:rPr>
          <w:rFonts w:ascii="Arial" w:hAnsi="Arial" w:cs="Arial"/>
          <w:sz w:val="24"/>
          <w:szCs w:val="24"/>
        </w:rPr>
        <w:t xml:space="preserve"> </w:t>
      </w:r>
      <w:r w:rsidR="0017223A" w:rsidRPr="00116667">
        <w:rPr>
          <w:rFonts w:ascii="Arial" w:hAnsi="Arial" w:cs="Arial"/>
          <w:sz w:val="24"/>
          <w:szCs w:val="24"/>
        </w:rPr>
        <w:t xml:space="preserve">dokonują oceny predyspozycji zawodowych dla osób bezrobotnych wytypowanych do udziału w szkoleniu grupowym. Po zakwalifikowaniu osoby na wybrane szkolenie osoba bezrobotna podpisuje </w:t>
      </w:r>
      <w:r w:rsidR="0017223A" w:rsidRPr="00116667">
        <w:rPr>
          <w:rFonts w:ascii="Arial" w:eastAsia="Calibri" w:hAnsi="Arial" w:cs="Arial"/>
          <w:sz w:val="24"/>
          <w:szCs w:val="24"/>
        </w:rPr>
        <w:t>oświadczenie o spełnieniu warunków rekrutacji do projektu, oświadczenie</w:t>
      </w:r>
      <w:r w:rsidR="004E29C2">
        <w:rPr>
          <w:rFonts w:ascii="Arial" w:eastAsia="Calibri" w:hAnsi="Arial" w:cs="Arial"/>
          <w:sz w:val="24"/>
          <w:szCs w:val="24"/>
        </w:rPr>
        <w:t xml:space="preserve"> </w:t>
      </w:r>
      <w:bookmarkStart w:id="10" w:name="_Hlk194058851"/>
      <w:r w:rsidR="004E29C2">
        <w:rPr>
          <w:rFonts w:ascii="Arial" w:eastAsia="Calibri" w:hAnsi="Arial" w:cs="Arial"/>
          <w:sz w:val="24"/>
          <w:szCs w:val="24"/>
        </w:rPr>
        <w:t>w zakresie m.in.</w:t>
      </w:r>
      <w:r w:rsidR="0017223A" w:rsidRPr="00116667">
        <w:rPr>
          <w:rFonts w:ascii="Arial" w:eastAsia="Calibri" w:hAnsi="Arial" w:cs="Arial"/>
          <w:sz w:val="24"/>
          <w:szCs w:val="24"/>
        </w:rPr>
        <w:t xml:space="preserve">, </w:t>
      </w:r>
      <w:bookmarkEnd w:id="10"/>
      <w:r w:rsidR="0017223A" w:rsidRPr="00116667">
        <w:rPr>
          <w:rFonts w:ascii="Arial" w:eastAsia="Calibri" w:hAnsi="Arial" w:cs="Arial"/>
          <w:sz w:val="24"/>
          <w:szCs w:val="24"/>
        </w:rPr>
        <w:t>że nie otrzymuje jednocześnie wsparcia w więcej niż jednym projekcie z zakresu aktywizacji społeczno-zawodowej dofinansowanym ze środków Europejskiego Funduszu Społecznego Plus, zgodę na przetwarzanie danych osobowych oraz oświadczenie o konieczności dostarczenia dokumentów potwierdzających podjęcie pracy lub samozatrudnienia po zakończeniu udziału w projekcie.</w:t>
      </w:r>
    </w:p>
    <w:p w14:paraId="3DAC4862" w14:textId="16ED48CE" w:rsidR="0017223A" w:rsidRPr="007F55CD" w:rsidRDefault="0017223A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>Osob</w:t>
      </w:r>
      <w:r w:rsidR="00B66044">
        <w:rPr>
          <w:rFonts w:ascii="Arial" w:hAnsi="Arial" w:cs="Arial"/>
          <w:sz w:val="24"/>
          <w:szCs w:val="24"/>
        </w:rPr>
        <w:t>om</w:t>
      </w:r>
      <w:r w:rsidRPr="00116667">
        <w:rPr>
          <w:rFonts w:ascii="Arial" w:hAnsi="Arial" w:cs="Arial"/>
          <w:sz w:val="24"/>
          <w:szCs w:val="24"/>
        </w:rPr>
        <w:t xml:space="preserve"> zakwalifikowan</w:t>
      </w:r>
      <w:r w:rsidR="00B66044">
        <w:rPr>
          <w:rFonts w:ascii="Arial" w:hAnsi="Arial" w:cs="Arial"/>
          <w:sz w:val="24"/>
          <w:szCs w:val="24"/>
        </w:rPr>
        <w:t>ym</w:t>
      </w:r>
      <w:r w:rsidRPr="00116667">
        <w:rPr>
          <w:rFonts w:ascii="Arial" w:hAnsi="Arial" w:cs="Arial"/>
          <w:sz w:val="24"/>
          <w:szCs w:val="24"/>
        </w:rPr>
        <w:t xml:space="preserve"> na wskazane </w:t>
      </w:r>
      <w:r w:rsidRPr="007F55CD">
        <w:rPr>
          <w:rFonts w:ascii="Arial" w:hAnsi="Arial" w:cs="Arial"/>
          <w:sz w:val="24"/>
          <w:szCs w:val="24"/>
        </w:rPr>
        <w:t>szkolenie zostaj</w:t>
      </w:r>
      <w:r w:rsidR="00B66044">
        <w:rPr>
          <w:rFonts w:ascii="Arial" w:hAnsi="Arial" w:cs="Arial"/>
          <w:sz w:val="24"/>
          <w:szCs w:val="24"/>
        </w:rPr>
        <w:t>e</w:t>
      </w:r>
      <w:r w:rsidRPr="007F55CD">
        <w:rPr>
          <w:rFonts w:ascii="Arial" w:hAnsi="Arial" w:cs="Arial"/>
          <w:sz w:val="24"/>
          <w:szCs w:val="24"/>
        </w:rPr>
        <w:t xml:space="preserve"> </w:t>
      </w:r>
      <w:r w:rsidR="00B66044">
        <w:rPr>
          <w:rFonts w:ascii="Arial" w:hAnsi="Arial" w:cs="Arial"/>
          <w:sz w:val="24"/>
          <w:szCs w:val="24"/>
        </w:rPr>
        <w:t>przedstawiona propozycja</w:t>
      </w:r>
      <w:r w:rsidRPr="007F55CD">
        <w:rPr>
          <w:rFonts w:ascii="Arial" w:hAnsi="Arial" w:cs="Arial"/>
          <w:sz w:val="24"/>
          <w:szCs w:val="24"/>
        </w:rPr>
        <w:t xml:space="preserve"> </w:t>
      </w:r>
      <w:r w:rsidR="00B66044">
        <w:rPr>
          <w:rFonts w:ascii="Arial" w:hAnsi="Arial" w:cs="Arial"/>
          <w:sz w:val="24"/>
          <w:szCs w:val="24"/>
        </w:rPr>
        <w:t>udziału w formie pomocy</w:t>
      </w:r>
      <w:r w:rsidRPr="007F55CD">
        <w:rPr>
          <w:rFonts w:ascii="Arial" w:hAnsi="Arial" w:cs="Arial"/>
          <w:sz w:val="24"/>
          <w:szCs w:val="24"/>
        </w:rPr>
        <w:t>.</w:t>
      </w:r>
    </w:p>
    <w:p w14:paraId="1561B03F" w14:textId="77777777" w:rsidR="0017223A" w:rsidRPr="00116667" w:rsidRDefault="0017223A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W miejsce osób, które nie będą mogły uczestniczyć we wskazanym szkoleniu </w:t>
      </w:r>
      <w:r w:rsidRPr="00116667">
        <w:rPr>
          <w:rFonts w:ascii="Arial" w:hAnsi="Arial" w:cs="Arial"/>
          <w:sz w:val="24"/>
          <w:szCs w:val="24"/>
        </w:rPr>
        <w:br/>
        <w:t>(np. przeciwwskazania zdrowotne) zostaną zrekrutowane osoby z listy rezerwowej.</w:t>
      </w:r>
    </w:p>
    <w:p w14:paraId="5FB30FCA" w14:textId="3C61B0FA" w:rsidR="0017223A" w:rsidRPr="00F267E0" w:rsidRDefault="0017223A" w:rsidP="0017223A">
      <w:pPr>
        <w:numPr>
          <w:ilvl w:val="0"/>
          <w:numId w:val="4"/>
        </w:num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>Datą zakończenia udziału w projekcie jest dzień egzaminu przeprowadzonego po zakończonym szkoleniu</w:t>
      </w:r>
      <w:r w:rsidR="00EC6DDC">
        <w:rPr>
          <w:rFonts w:ascii="Arial" w:hAnsi="Arial" w:cs="Arial"/>
          <w:sz w:val="24"/>
          <w:szCs w:val="24"/>
        </w:rPr>
        <w:t>.</w:t>
      </w:r>
    </w:p>
    <w:p w14:paraId="517E45C5" w14:textId="77777777" w:rsidR="00F267E0" w:rsidRPr="00116667" w:rsidRDefault="00F267E0" w:rsidP="00F267E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71AD58" w14:textId="77777777" w:rsidR="0017223A" w:rsidRPr="0017223A" w:rsidRDefault="0017223A" w:rsidP="0017223A">
      <w:pPr>
        <w:rPr>
          <w:b/>
          <w:bCs/>
        </w:rPr>
      </w:pPr>
    </w:p>
    <w:p w14:paraId="780D2D0B" w14:textId="049F1E0E" w:rsidR="0017223A" w:rsidRPr="00492ECC" w:rsidRDefault="0017223A" w:rsidP="00492EC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25751576"/>
      <w:r w:rsidRPr="0017223A">
        <w:rPr>
          <w:rFonts w:ascii="Arial" w:hAnsi="Arial" w:cs="Arial"/>
          <w:b/>
          <w:bCs/>
          <w:color w:val="auto"/>
          <w:sz w:val="24"/>
          <w:szCs w:val="24"/>
        </w:rPr>
        <w:t xml:space="preserve">§ 10 Procedura rekrutacji osób zainteresowanych otrzymaniem </w:t>
      </w:r>
      <w:r w:rsidR="00492ECC">
        <w:rPr>
          <w:rFonts w:ascii="Arial" w:hAnsi="Arial" w:cs="Arial"/>
          <w:b/>
          <w:bCs/>
          <w:color w:val="auto"/>
          <w:sz w:val="24"/>
          <w:szCs w:val="24"/>
        </w:rPr>
        <w:t>dofinansowaniem podjęcia</w:t>
      </w:r>
      <w:r w:rsidRPr="0017223A">
        <w:rPr>
          <w:rFonts w:ascii="Arial" w:hAnsi="Arial" w:cs="Arial"/>
          <w:b/>
          <w:bCs/>
          <w:color w:val="auto"/>
          <w:sz w:val="24"/>
          <w:szCs w:val="24"/>
        </w:rPr>
        <w:t xml:space="preserve"> działalności gospodarczej</w:t>
      </w:r>
      <w:bookmarkEnd w:id="11"/>
    </w:p>
    <w:p w14:paraId="2C860831" w14:textId="1888EE6B" w:rsidR="0017223A" w:rsidRPr="00116667" w:rsidRDefault="0017223A" w:rsidP="0017223A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W wyznaczonych terminach naborów osoby bezrobotne składają wnioski </w:t>
      </w:r>
      <w:r w:rsidR="00492ECC">
        <w:rPr>
          <w:rFonts w:ascii="Arial" w:hAnsi="Arial" w:cs="Arial"/>
          <w:sz w:val="24"/>
          <w:szCs w:val="24"/>
        </w:rPr>
        <w:br/>
      </w:r>
      <w:r w:rsidRPr="00116667">
        <w:rPr>
          <w:rFonts w:ascii="Arial" w:hAnsi="Arial" w:cs="Arial"/>
          <w:sz w:val="24"/>
          <w:szCs w:val="24"/>
        </w:rPr>
        <w:t xml:space="preserve">o </w:t>
      </w:r>
      <w:r w:rsidR="00492ECC">
        <w:rPr>
          <w:rFonts w:ascii="Arial" w:hAnsi="Arial" w:cs="Arial"/>
          <w:sz w:val="24"/>
          <w:szCs w:val="24"/>
        </w:rPr>
        <w:t>dofinansowanie podjęcia działalności gospodarczej</w:t>
      </w:r>
      <w:r w:rsidRPr="00116667">
        <w:rPr>
          <w:rFonts w:ascii="Arial" w:hAnsi="Arial" w:cs="Arial"/>
          <w:sz w:val="24"/>
          <w:szCs w:val="24"/>
        </w:rPr>
        <w:t xml:space="preserve">, w tym </w:t>
      </w:r>
      <w:r w:rsidR="00B66044">
        <w:rPr>
          <w:rFonts w:ascii="Arial" w:hAnsi="Arial" w:cs="Arial"/>
          <w:sz w:val="24"/>
          <w:szCs w:val="24"/>
        </w:rPr>
        <w:t xml:space="preserve">mogą </w:t>
      </w:r>
      <w:r w:rsidRPr="00116667">
        <w:rPr>
          <w:rFonts w:ascii="Arial" w:hAnsi="Arial" w:cs="Arial"/>
          <w:sz w:val="24"/>
          <w:szCs w:val="24"/>
        </w:rPr>
        <w:t>zgłasza</w:t>
      </w:r>
      <w:r w:rsidR="00B66044">
        <w:rPr>
          <w:rFonts w:ascii="Arial" w:hAnsi="Arial" w:cs="Arial"/>
          <w:sz w:val="24"/>
          <w:szCs w:val="24"/>
        </w:rPr>
        <w:t>ć</w:t>
      </w:r>
      <w:r w:rsidRPr="00116667">
        <w:rPr>
          <w:rFonts w:ascii="Arial" w:hAnsi="Arial" w:cs="Arial"/>
          <w:sz w:val="24"/>
          <w:szCs w:val="24"/>
        </w:rPr>
        <w:t xml:space="preserve"> się do </w:t>
      </w:r>
      <w:r w:rsidRPr="00116667">
        <w:rPr>
          <w:rFonts w:ascii="Arial" w:hAnsi="Arial" w:cs="Arial"/>
          <w:sz w:val="24"/>
          <w:szCs w:val="24"/>
        </w:rPr>
        <w:lastRenderedPageBreak/>
        <w:t xml:space="preserve">pracownika zajmującego się przyznawaniem </w:t>
      </w:r>
      <w:r w:rsidR="00492ECC">
        <w:rPr>
          <w:rFonts w:ascii="Arial" w:hAnsi="Arial" w:cs="Arial"/>
          <w:sz w:val="24"/>
          <w:szCs w:val="24"/>
        </w:rPr>
        <w:t>dofinansowania podjęcia działalności gospodarczej</w:t>
      </w:r>
      <w:r w:rsidRPr="00116667">
        <w:rPr>
          <w:rFonts w:ascii="Arial" w:hAnsi="Arial" w:cs="Arial"/>
          <w:sz w:val="24"/>
          <w:szCs w:val="24"/>
        </w:rPr>
        <w:t xml:space="preserve"> w celu ewentualnej konsultacji</w:t>
      </w:r>
      <w:r>
        <w:rPr>
          <w:rFonts w:ascii="Arial" w:hAnsi="Arial" w:cs="Arial"/>
          <w:sz w:val="24"/>
          <w:szCs w:val="24"/>
        </w:rPr>
        <w:t xml:space="preserve"> treści wniosku</w:t>
      </w:r>
      <w:r w:rsidRPr="00116667">
        <w:rPr>
          <w:rFonts w:ascii="Arial" w:hAnsi="Arial" w:cs="Arial"/>
          <w:sz w:val="24"/>
          <w:szCs w:val="24"/>
        </w:rPr>
        <w:t xml:space="preserve">. </w:t>
      </w:r>
    </w:p>
    <w:p w14:paraId="34DC618A" w14:textId="3BE63A8F" w:rsidR="00492ECC" w:rsidRPr="00492ECC" w:rsidRDefault="0017223A" w:rsidP="00492ECC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15AF4">
        <w:rPr>
          <w:rFonts w:ascii="Arial" w:hAnsi="Arial" w:cs="Arial"/>
          <w:sz w:val="24"/>
          <w:szCs w:val="24"/>
        </w:rPr>
        <w:t xml:space="preserve">Po pozytywnym rozpatrzeniu wniosku osoby bezrobotne mają ustalany termin wizyty </w:t>
      </w:r>
      <w:r w:rsidRPr="00715AF4">
        <w:rPr>
          <w:rFonts w:ascii="Arial" w:hAnsi="Arial" w:cs="Arial"/>
          <w:sz w:val="24"/>
          <w:szCs w:val="24"/>
        </w:rPr>
        <w:br/>
        <w:t xml:space="preserve">u </w:t>
      </w:r>
      <w:r w:rsidR="00EC6DDC" w:rsidRPr="00715AF4">
        <w:rPr>
          <w:rFonts w:ascii="Arial" w:hAnsi="Arial" w:cs="Arial"/>
          <w:sz w:val="24"/>
          <w:szCs w:val="24"/>
        </w:rPr>
        <w:t xml:space="preserve">doradcy </w:t>
      </w:r>
      <w:r w:rsidR="00715AF4" w:rsidRPr="00715AF4">
        <w:rPr>
          <w:rFonts w:ascii="Arial" w:hAnsi="Arial" w:cs="Arial"/>
          <w:sz w:val="24"/>
          <w:szCs w:val="24"/>
        </w:rPr>
        <w:t>do spraw zatrudnienia</w:t>
      </w:r>
      <w:r w:rsidRPr="00116667">
        <w:rPr>
          <w:rFonts w:ascii="Arial" w:hAnsi="Arial" w:cs="Arial"/>
          <w:sz w:val="24"/>
          <w:szCs w:val="24"/>
        </w:rPr>
        <w:t xml:space="preserve">. </w:t>
      </w:r>
      <w:r w:rsidR="00B66044">
        <w:rPr>
          <w:rFonts w:ascii="Arial" w:hAnsi="Arial" w:cs="Arial"/>
          <w:sz w:val="24"/>
          <w:szCs w:val="24"/>
        </w:rPr>
        <w:t>O</w:t>
      </w:r>
      <w:r w:rsidRPr="00116667">
        <w:rPr>
          <w:rFonts w:ascii="Arial" w:hAnsi="Arial" w:cs="Arial"/>
          <w:sz w:val="24"/>
          <w:szCs w:val="24"/>
        </w:rPr>
        <w:t xml:space="preserve">soba bezrobotna </w:t>
      </w:r>
      <w:r w:rsidRPr="00116667">
        <w:rPr>
          <w:rFonts w:ascii="Arial" w:hAnsi="Arial" w:cs="Arial"/>
          <w:bCs/>
          <w:sz w:val="24"/>
          <w:szCs w:val="24"/>
        </w:rPr>
        <w:t xml:space="preserve">podpisuje </w:t>
      </w:r>
      <w:r w:rsidRPr="00116667">
        <w:rPr>
          <w:rFonts w:ascii="Arial" w:eastAsia="Calibri" w:hAnsi="Arial" w:cs="Arial"/>
          <w:sz w:val="24"/>
          <w:szCs w:val="24"/>
        </w:rPr>
        <w:t>oświadczenie o spełnieniu warunków rekrutacji do projektu, oświadczenie</w:t>
      </w:r>
      <w:r w:rsidR="00226311" w:rsidRPr="00226311">
        <w:rPr>
          <w:rFonts w:ascii="Arial" w:eastAsia="Calibri" w:hAnsi="Arial" w:cs="Arial"/>
          <w:sz w:val="24"/>
          <w:szCs w:val="24"/>
        </w:rPr>
        <w:t xml:space="preserve"> </w:t>
      </w:r>
      <w:r w:rsidR="00226311">
        <w:rPr>
          <w:rFonts w:ascii="Arial" w:eastAsia="Calibri" w:hAnsi="Arial" w:cs="Arial"/>
          <w:sz w:val="24"/>
          <w:szCs w:val="24"/>
        </w:rPr>
        <w:t>w zakresie m.in.</w:t>
      </w:r>
      <w:r w:rsidRPr="00116667">
        <w:rPr>
          <w:rFonts w:ascii="Arial" w:eastAsia="Calibri" w:hAnsi="Arial" w:cs="Arial"/>
          <w:sz w:val="24"/>
          <w:szCs w:val="24"/>
        </w:rPr>
        <w:t xml:space="preserve">, że nie otrzymuje jednocześnie wsparcia w więcej niż jednym projekcie z zakresu aktywizacji społeczno-zawodowej dofinansowanym ze środków Europejskiego Funduszu Społecznego Plus, zgodę na przetwarzanie danych osobowych oraz oświadczenie o konieczności dostarczenia dokumentów potwierdzających podjęcie pracy lub samozatrudnienia po </w:t>
      </w:r>
      <w:r w:rsidRPr="00492ECC">
        <w:rPr>
          <w:rFonts w:ascii="Arial" w:eastAsia="Calibri" w:hAnsi="Arial" w:cs="Arial"/>
          <w:sz w:val="24"/>
          <w:szCs w:val="24"/>
        </w:rPr>
        <w:t xml:space="preserve">zakończeniu udziału w projekcie. </w:t>
      </w:r>
    </w:p>
    <w:p w14:paraId="4F8415AB" w14:textId="57B0C5AA" w:rsidR="0017223A" w:rsidRPr="00492ECC" w:rsidRDefault="0017223A" w:rsidP="00492ECC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492ECC">
        <w:rPr>
          <w:rFonts w:ascii="Arial" w:hAnsi="Arial" w:cs="Arial"/>
          <w:bCs/>
          <w:sz w:val="24"/>
          <w:szCs w:val="24"/>
        </w:rPr>
        <w:t>Osoby ubiegające się o uzyskanie dofinansowania podjęci</w:t>
      </w:r>
      <w:r w:rsidR="00492ECC" w:rsidRPr="00492ECC">
        <w:rPr>
          <w:rFonts w:ascii="Arial" w:hAnsi="Arial" w:cs="Arial"/>
          <w:bCs/>
          <w:sz w:val="24"/>
          <w:szCs w:val="24"/>
        </w:rPr>
        <w:t>a</w:t>
      </w:r>
      <w:r w:rsidRPr="00492ECC">
        <w:rPr>
          <w:rFonts w:ascii="Arial" w:hAnsi="Arial" w:cs="Arial"/>
          <w:bCs/>
          <w:sz w:val="24"/>
          <w:szCs w:val="24"/>
        </w:rPr>
        <w:t xml:space="preserve"> działalności gospodarczej, </w:t>
      </w:r>
      <w:r w:rsidR="00B03CDD" w:rsidRPr="00492ECC">
        <w:rPr>
          <w:rFonts w:ascii="Arial" w:hAnsi="Arial" w:cs="Arial"/>
          <w:bCs/>
          <w:sz w:val="24"/>
          <w:szCs w:val="24"/>
        </w:rPr>
        <w:t xml:space="preserve">uczestniczą w </w:t>
      </w:r>
      <w:r w:rsidR="00492ECC" w:rsidRPr="00492ECC">
        <w:rPr>
          <w:rFonts w:ascii="Arial" w:eastAsia="Calibri" w:hAnsi="Arial" w:cs="Arial"/>
          <w:sz w:val="24"/>
          <w:szCs w:val="24"/>
        </w:rPr>
        <w:t xml:space="preserve">indywidualnej lub grupowej informacji bądź poradzie zawodowej </w:t>
      </w:r>
      <w:r w:rsidR="00492ECC">
        <w:rPr>
          <w:rFonts w:ascii="Arial" w:eastAsia="Calibri" w:hAnsi="Arial" w:cs="Arial"/>
          <w:sz w:val="24"/>
          <w:szCs w:val="24"/>
        </w:rPr>
        <w:br/>
      </w:r>
      <w:r w:rsidR="00492ECC" w:rsidRPr="00492ECC">
        <w:rPr>
          <w:rFonts w:ascii="Arial" w:eastAsia="Calibri" w:hAnsi="Arial" w:cs="Arial"/>
          <w:sz w:val="24"/>
          <w:szCs w:val="24"/>
        </w:rPr>
        <w:t>z zakresu</w:t>
      </w:r>
      <w:r w:rsidR="00492ECC">
        <w:rPr>
          <w:rFonts w:ascii="Arial" w:hAnsi="Arial" w:cs="Arial"/>
          <w:sz w:val="24"/>
          <w:szCs w:val="24"/>
        </w:rPr>
        <w:t xml:space="preserve"> </w:t>
      </w:r>
      <w:r w:rsidR="00492ECC" w:rsidRPr="00492ECC">
        <w:rPr>
          <w:rFonts w:ascii="Arial" w:eastAsia="Calibri" w:hAnsi="Arial" w:cs="Arial"/>
          <w:sz w:val="24"/>
          <w:szCs w:val="24"/>
        </w:rPr>
        <w:t>przedsiębiorczości, obejmującej również elementy dotyczące aspektów prawnych prowadzenia działalności gospodarczej.</w:t>
      </w:r>
    </w:p>
    <w:p w14:paraId="194011D2" w14:textId="6345194B" w:rsidR="0017223A" w:rsidRPr="00116667" w:rsidRDefault="0017223A" w:rsidP="0017223A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Osoby bezrobotne zgłaszają się do specjalisty do spraw programów w celu podpisania umowy o przyznanie </w:t>
      </w:r>
      <w:r w:rsidR="00492ECC">
        <w:rPr>
          <w:rFonts w:ascii="Arial" w:hAnsi="Arial" w:cs="Arial"/>
          <w:sz w:val="24"/>
          <w:szCs w:val="24"/>
        </w:rPr>
        <w:t>dofinansowania podjęcia</w:t>
      </w:r>
      <w:r w:rsidRPr="00116667">
        <w:rPr>
          <w:rFonts w:ascii="Arial" w:hAnsi="Arial" w:cs="Arial"/>
          <w:sz w:val="24"/>
          <w:szCs w:val="24"/>
        </w:rPr>
        <w:t xml:space="preserve"> działalności gospodarczej. </w:t>
      </w:r>
    </w:p>
    <w:p w14:paraId="49F870D1" w14:textId="6C434BA7" w:rsidR="0017223A" w:rsidRPr="00116667" w:rsidRDefault="0017223A" w:rsidP="0017223A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Po realizacji wszystkich form zgodnie ze ścieżką oraz podpisaniu umowy uczestnik projektu otrzymuje </w:t>
      </w:r>
      <w:r w:rsidR="00492ECC">
        <w:rPr>
          <w:rFonts w:ascii="Arial" w:hAnsi="Arial" w:cs="Arial"/>
          <w:sz w:val="24"/>
          <w:szCs w:val="24"/>
        </w:rPr>
        <w:t>dofinansowanie podjęcia</w:t>
      </w:r>
      <w:r w:rsidRPr="00116667">
        <w:rPr>
          <w:rFonts w:ascii="Arial" w:hAnsi="Arial" w:cs="Arial"/>
          <w:sz w:val="24"/>
          <w:szCs w:val="24"/>
        </w:rPr>
        <w:t xml:space="preserve"> działalności gospodarczej.</w:t>
      </w:r>
    </w:p>
    <w:p w14:paraId="2658A018" w14:textId="2A67AF5A" w:rsidR="0017223A" w:rsidRPr="00492ECC" w:rsidRDefault="0017223A" w:rsidP="00492ECC">
      <w:pPr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116667">
        <w:rPr>
          <w:rFonts w:ascii="Arial" w:hAnsi="Arial" w:cs="Arial"/>
          <w:sz w:val="24"/>
          <w:szCs w:val="24"/>
        </w:rPr>
        <w:t xml:space="preserve">Datą zakończenia udziału w projekcie jest dzień wypłaty jednorazowych środków </w:t>
      </w:r>
      <w:r w:rsidR="00C81806">
        <w:rPr>
          <w:rFonts w:ascii="Arial" w:hAnsi="Arial" w:cs="Arial"/>
          <w:sz w:val="24"/>
          <w:szCs w:val="24"/>
        </w:rPr>
        <w:t>na</w:t>
      </w:r>
      <w:r w:rsidRPr="00116667">
        <w:rPr>
          <w:rFonts w:ascii="Arial" w:hAnsi="Arial" w:cs="Arial"/>
          <w:sz w:val="24"/>
          <w:szCs w:val="24"/>
        </w:rPr>
        <w:br/>
      </w:r>
      <w:r w:rsidR="00492ECC">
        <w:rPr>
          <w:rFonts w:ascii="Arial" w:hAnsi="Arial" w:cs="Arial"/>
          <w:sz w:val="24"/>
          <w:szCs w:val="24"/>
        </w:rPr>
        <w:t>dofinansowani</w:t>
      </w:r>
      <w:r w:rsidR="00C81806">
        <w:rPr>
          <w:rFonts w:ascii="Arial" w:hAnsi="Arial" w:cs="Arial"/>
          <w:sz w:val="24"/>
          <w:szCs w:val="24"/>
        </w:rPr>
        <w:t>e</w:t>
      </w:r>
      <w:r w:rsidR="00492ECC">
        <w:rPr>
          <w:rFonts w:ascii="Arial" w:hAnsi="Arial" w:cs="Arial"/>
          <w:sz w:val="24"/>
          <w:szCs w:val="24"/>
        </w:rPr>
        <w:t xml:space="preserve"> </w:t>
      </w:r>
      <w:r w:rsidRPr="00116667">
        <w:rPr>
          <w:rFonts w:ascii="Arial" w:hAnsi="Arial" w:cs="Arial"/>
          <w:sz w:val="24"/>
          <w:szCs w:val="24"/>
        </w:rPr>
        <w:t>podjęci</w:t>
      </w:r>
      <w:r w:rsidR="00492ECC">
        <w:rPr>
          <w:rFonts w:ascii="Arial" w:hAnsi="Arial" w:cs="Arial"/>
          <w:sz w:val="24"/>
          <w:szCs w:val="24"/>
        </w:rPr>
        <w:t>a</w:t>
      </w:r>
      <w:r w:rsidRPr="00116667">
        <w:rPr>
          <w:rFonts w:ascii="Arial" w:hAnsi="Arial" w:cs="Arial"/>
          <w:sz w:val="24"/>
          <w:szCs w:val="24"/>
        </w:rPr>
        <w:t xml:space="preserve"> działalności gospodarczej.</w:t>
      </w:r>
      <w:r w:rsidRPr="00492ECC">
        <w:rPr>
          <w:rFonts w:ascii="Arial" w:hAnsi="Arial" w:cs="Arial"/>
          <w:sz w:val="24"/>
          <w:szCs w:val="24"/>
        </w:rPr>
        <w:br/>
      </w:r>
    </w:p>
    <w:p w14:paraId="03967234" w14:textId="1916EF47" w:rsidR="00D17962" w:rsidRPr="00492ECC" w:rsidRDefault="0056369B" w:rsidP="00492EC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Toc225751577"/>
      <w:r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17223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492EC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F7AF0" w:rsidRPr="005A18A3">
        <w:rPr>
          <w:rFonts w:ascii="Arial" w:hAnsi="Arial" w:cs="Arial"/>
          <w:b/>
          <w:bCs/>
          <w:color w:val="auto"/>
          <w:sz w:val="24"/>
          <w:szCs w:val="24"/>
        </w:rPr>
        <w:t>Informacja na temat dostępności</w:t>
      </w:r>
      <w:bookmarkEnd w:id="12"/>
      <w:r w:rsidR="002F7AF0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2F9A986" w14:textId="7DF1820B" w:rsidR="0027695F" w:rsidRPr="0027695F" w:rsidRDefault="0027695F" w:rsidP="0027695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Style w:val="hgkelc"/>
          <w:rFonts w:ascii="Arial" w:hAnsi="Arial" w:cs="Arial"/>
          <w:sz w:val="24"/>
          <w:szCs w:val="24"/>
        </w:rPr>
      </w:pPr>
      <w:r w:rsidRPr="0027695F">
        <w:rPr>
          <w:rFonts w:ascii="Arial" w:hAnsi="Arial" w:cs="Arial"/>
          <w:sz w:val="24"/>
          <w:szCs w:val="24"/>
        </w:rPr>
        <w:t xml:space="preserve">Budynek urzędu wyposażony jest w windę dostosowaną do potrzeb osób </w:t>
      </w:r>
      <w:r w:rsidRPr="0027695F">
        <w:rPr>
          <w:rFonts w:ascii="Arial" w:hAnsi="Arial" w:cs="Arial"/>
          <w:sz w:val="24"/>
          <w:szCs w:val="24"/>
        </w:rPr>
        <w:br/>
        <w:t xml:space="preserve">z niepełnosprawnościami. Ponadto przed budynkiem Urzędu wyznaczone są miejsca parkingowe z przeznaczeniem dla osób z niepełnosprawnościami. Dostępne są także usprawnienia dla osób z dysfunkcją narządu słuchu w postaci </w:t>
      </w:r>
      <w:proofErr w:type="spellStart"/>
      <w:r w:rsidRPr="0027695F">
        <w:rPr>
          <w:rFonts w:ascii="Arial" w:hAnsi="Arial" w:cs="Arial"/>
          <w:sz w:val="24"/>
          <w:szCs w:val="24"/>
        </w:rPr>
        <w:t>wideotłumacza</w:t>
      </w:r>
      <w:proofErr w:type="spellEnd"/>
      <w:r w:rsidRPr="0027695F">
        <w:rPr>
          <w:rFonts w:ascii="Arial" w:hAnsi="Arial" w:cs="Arial"/>
          <w:sz w:val="24"/>
          <w:szCs w:val="24"/>
        </w:rPr>
        <w:t xml:space="preserve"> oraz przenośny system wspomagania słuchu z pętlą indukcyjną. </w:t>
      </w:r>
    </w:p>
    <w:p w14:paraId="4B62DE93" w14:textId="77777777" w:rsidR="0027695F" w:rsidRDefault="0027695F" w:rsidP="002769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054B8">
        <w:rPr>
          <w:rFonts w:ascii="Arial" w:hAnsi="Arial" w:cs="Arial"/>
          <w:sz w:val="24"/>
          <w:szCs w:val="24"/>
        </w:rPr>
        <w:t xml:space="preserve">trona internetowa zaprojektowana </w:t>
      </w:r>
      <w:r>
        <w:rPr>
          <w:rFonts w:ascii="Arial" w:hAnsi="Arial" w:cs="Arial"/>
          <w:sz w:val="24"/>
          <w:szCs w:val="24"/>
        </w:rPr>
        <w:t xml:space="preserve">jest </w:t>
      </w:r>
      <w:r w:rsidRPr="00E054B8">
        <w:rPr>
          <w:rFonts w:ascii="Arial" w:hAnsi="Arial" w:cs="Arial"/>
          <w:sz w:val="24"/>
          <w:szCs w:val="24"/>
        </w:rPr>
        <w:t xml:space="preserve">w sposób, który umożliwia osobom </w:t>
      </w:r>
      <w:r>
        <w:rPr>
          <w:rFonts w:ascii="Arial" w:hAnsi="Arial" w:cs="Arial"/>
          <w:sz w:val="24"/>
          <w:szCs w:val="24"/>
        </w:rPr>
        <w:br/>
      </w:r>
      <w:r w:rsidRPr="00E054B8">
        <w:rPr>
          <w:rFonts w:ascii="Arial" w:hAnsi="Arial" w:cs="Arial"/>
          <w:sz w:val="24"/>
          <w:szCs w:val="24"/>
        </w:rPr>
        <w:t xml:space="preserve">z niepełnosprawnościami możliwie łatwy i pełny dostęp do zawartych na niej </w:t>
      </w:r>
      <w:r w:rsidRPr="00AD77B0">
        <w:rPr>
          <w:rFonts w:ascii="Arial" w:hAnsi="Arial" w:cs="Arial"/>
          <w:sz w:val="24"/>
          <w:szCs w:val="24"/>
        </w:rPr>
        <w:t>informacji.</w:t>
      </w:r>
    </w:p>
    <w:p w14:paraId="5D9322B7" w14:textId="1438AC2E" w:rsidR="0027695F" w:rsidRDefault="0027695F" w:rsidP="0027695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27695F">
        <w:rPr>
          <w:rFonts w:ascii="Arial" w:hAnsi="Arial" w:cs="Arial"/>
          <w:sz w:val="24"/>
          <w:szCs w:val="24"/>
        </w:rPr>
        <w:t xml:space="preserve">Osoby ze szczególnymi potrzebami w tym m.in. osoby z niepełnosprawnościami zainteresowane udziałem w projekcie informujemy, że siedziba urzędu pracy jest dostosowana do </w:t>
      </w:r>
      <w:r w:rsidR="00B66044">
        <w:rPr>
          <w:rFonts w:ascii="Arial" w:hAnsi="Arial" w:cs="Arial"/>
          <w:sz w:val="24"/>
          <w:szCs w:val="24"/>
        </w:rPr>
        <w:t>ich</w:t>
      </w:r>
      <w:r w:rsidRPr="0027695F">
        <w:rPr>
          <w:rFonts w:ascii="Arial" w:hAnsi="Arial" w:cs="Arial"/>
          <w:sz w:val="24"/>
          <w:szCs w:val="24"/>
        </w:rPr>
        <w:t xml:space="preserve"> potrzeb (</w:t>
      </w:r>
      <w:r w:rsidRPr="0027695F">
        <w:rPr>
          <w:rFonts w:ascii="Arial" w:hAnsi="Arial" w:cs="Arial"/>
          <w:color w:val="0070C0"/>
          <w:sz w:val="24"/>
          <w:szCs w:val="24"/>
          <w:u w:val="single"/>
        </w:rPr>
        <w:t>Deklaracja dostępności</w:t>
      </w:r>
      <w:r w:rsidRPr="0027695F">
        <w:rPr>
          <w:rFonts w:ascii="Arial" w:hAnsi="Arial" w:cs="Arial"/>
          <w:sz w:val="24"/>
          <w:szCs w:val="24"/>
        </w:rPr>
        <w:t>).</w:t>
      </w:r>
    </w:p>
    <w:p w14:paraId="0AF00321" w14:textId="0AE92D1B" w:rsidR="0027695F" w:rsidRPr="00492ECC" w:rsidRDefault="0027695F" w:rsidP="0027695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492ECC">
        <w:rPr>
          <w:rFonts w:ascii="Arial" w:hAnsi="Arial" w:cs="Arial"/>
          <w:sz w:val="24"/>
          <w:szCs w:val="24"/>
        </w:rPr>
        <w:t xml:space="preserve">Istnieje również możliwość osobistego kontaktu </w:t>
      </w:r>
      <w:r w:rsidR="00B66044">
        <w:rPr>
          <w:rFonts w:ascii="Arial" w:hAnsi="Arial" w:cs="Arial"/>
          <w:sz w:val="24"/>
          <w:szCs w:val="24"/>
        </w:rPr>
        <w:t>z pracownikiem urzędu</w:t>
      </w:r>
      <w:r w:rsidRPr="00492ECC">
        <w:rPr>
          <w:rFonts w:ascii="Arial" w:hAnsi="Arial" w:cs="Arial"/>
          <w:sz w:val="24"/>
          <w:szCs w:val="24"/>
        </w:rPr>
        <w:t>, poprzez telefon (18 </w:t>
      </w:r>
      <w:r w:rsidRPr="0027695F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353-63-07, 18 352-28-78, 18 352-19-99</w:t>
      </w:r>
      <w:r w:rsidRPr="0027695F">
        <w:rPr>
          <w:rFonts w:ascii="Arial" w:hAnsi="Arial" w:cs="Arial"/>
          <w:sz w:val="24"/>
          <w:szCs w:val="24"/>
        </w:rPr>
        <w:t xml:space="preserve">) lub e-mail </w:t>
      </w:r>
      <w:r w:rsidR="00492ECC" w:rsidRPr="00492ECC">
        <w:rPr>
          <w:rStyle w:val="Pogrubienie"/>
          <w:rFonts w:ascii="Arial" w:hAnsi="Arial" w:cs="Arial"/>
          <w:b w:val="0"/>
          <w:bCs w:val="0"/>
          <w:color w:val="0070C0"/>
          <w:sz w:val="24"/>
          <w:szCs w:val="24"/>
          <w:u w:val="single"/>
        </w:rPr>
        <w:t>sekretariat@gorlice.praca.gov.pl</w:t>
      </w:r>
      <w:r w:rsidR="00492ECC">
        <w:rPr>
          <w:rStyle w:val="Pogrubienie"/>
          <w:rFonts w:ascii="Arial" w:hAnsi="Arial" w:cs="Arial"/>
          <w:b w:val="0"/>
          <w:bCs w:val="0"/>
          <w:color w:val="0070C0"/>
          <w:sz w:val="24"/>
          <w:szCs w:val="24"/>
          <w:u w:val="single"/>
        </w:rPr>
        <w:t>.</w:t>
      </w:r>
    </w:p>
    <w:p w14:paraId="38035987" w14:textId="5D39C208" w:rsidR="0027695F" w:rsidRPr="0027695F" w:rsidRDefault="0027695F" w:rsidP="0027695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27695F">
        <w:rPr>
          <w:rFonts w:ascii="Arial" w:hAnsi="Arial" w:cs="Arial"/>
          <w:sz w:val="24"/>
          <w:szCs w:val="24"/>
        </w:rPr>
        <w:t>Osoby ze szczególnymi potrzebami</w:t>
      </w:r>
      <w:r w:rsidR="00B66044">
        <w:rPr>
          <w:rFonts w:ascii="Arial" w:hAnsi="Arial" w:cs="Arial"/>
          <w:sz w:val="24"/>
          <w:szCs w:val="24"/>
        </w:rPr>
        <w:t>,</w:t>
      </w:r>
      <w:r w:rsidRPr="0027695F">
        <w:rPr>
          <w:rFonts w:ascii="Arial" w:hAnsi="Arial" w:cs="Arial"/>
          <w:sz w:val="24"/>
          <w:szCs w:val="24"/>
        </w:rPr>
        <w:t xml:space="preserve"> w tym m.in. osoby </w:t>
      </w:r>
      <w:r>
        <w:rPr>
          <w:rFonts w:ascii="Arial" w:hAnsi="Arial" w:cs="Arial"/>
          <w:sz w:val="24"/>
          <w:szCs w:val="24"/>
        </w:rPr>
        <w:t xml:space="preserve"> </w:t>
      </w:r>
      <w:r w:rsidRPr="0027695F">
        <w:rPr>
          <w:rFonts w:ascii="Arial" w:hAnsi="Arial" w:cs="Arial"/>
          <w:sz w:val="24"/>
          <w:szCs w:val="24"/>
        </w:rPr>
        <w:t>z niepełnosprawnością</w:t>
      </w:r>
      <w:r w:rsidR="00B66044">
        <w:rPr>
          <w:rFonts w:ascii="Arial" w:hAnsi="Arial" w:cs="Arial"/>
          <w:sz w:val="24"/>
          <w:szCs w:val="24"/>
        </w:rPr>
        <w:t>,</w:t>
      </w:r>
      <w:r w:rsidRPr="0027695F">
        <w:rPr>
          <w:rFonts w:ascii="Arial" w:hAnsi="Arial" w:cs="Arial"/>
          <w:sz w:val="24"/>
          <w:szCs w:val="24"/>
        </w:rPr>
        <w:t xml:space="preserve"> mogą zgłaszać specjalne potrzeby związane</w:t>
      </w:r>
      <w:r>
        <w:rPr>
          <w:rFonts w:ascii="Arial" w:hAnsi="Arial" w:cs="Arial"/>
          <w:sz w:val="24"/>
          <w:szCs w:val="24"/>
        </w:rPr>
        <w:t xml:space="preserve"> </w:t>
      </w:r>
      <w:r w:rsidRPr="0027695F">
        <w:rPr>
          <w:rFonts w:ascii="Arial" w:hAnsi="Arial" w:cs="Arial"/>
          <w:sz w:val="24"/>
          <w:szCs w:val="24"/>
        </w:rPr>
        <w:t xml:space="preserve">z uczestnictwem w projekcie (np. dostosowanie </w:t>
      </w:r>
      <w:r w:rsidRPr="0027695F">
        <w:rPr>
          <w:rFonts w:ascii="Arial" w:hAnsi="Arial" w:cs="Arial"/>
          <w:sz w:val="24"/>
          <w:szCs w:val="24"/>
        </w:rPr>
        <w:lastRenderedPageBreak/>
        <w:t>wielkości czcionki drukowanych dokumentów)</w:t>
      </w:r>
      <w:r w:rsidR="00B66044">
        <w:rPr>
          <w:rFonts w:ascii="Arial" w:hAnsi="Arial" w:cs="Arial"/>
          <w:sz w:val="24"/>
          <w:szCs w:val="24"/>
        </w:rPr>
        <w:t xml:space="preserve">, w tym </w:t>
      </w:r>
      <w:r w:rsidRPr="0027695F">
        <w:rPr>
          <w:rFonts w:ascii="Arial" w:hAnsi="Arial" w:cs="Arial"/>
          <w:sz w:val="24"/>
          <w:szCs w:val="24"/>
        </w:rPr>
        <w:t xml:space="preserve">u doradcy </w:t>
      </w:r>
      <w:r w:rsidR="00B66044">
        <w:rPr>
          <w:rFonts w:ascii="Arial" w:hAnsi="Arial" w:cs="Arial"/>
          <w:sz w:val="24"/>
          <w:szCs w:val="24"/>
        </w:rPr>
        <w:t>ds. zatrudnienia</w:t>
      </w:r>
      <w:r w:rsidRPr="0027695F">
        <w:rPr>
          <w:rFonts w:ascii="Arial" w:hAnsi="Arial" w:cs="Arial"/>
          <w:sz w:val="24"/>
          <w:szCs w:val="24"/>
        </w:rPr>
        <w:t xml:space="preserve"> zgodnie z przyjętym podziałem obsługi osób bezrobotnych na każdym etapie realizacji projektu. W ramach projektu istnieje możliwość zastosowania mechanizmu racjonalnych usprawnień, </w:t>
      </w:r>
      <w:r w:rsidR="0017223A">
        <w:rPr>
          <w:rFonts w:ascii="Arial" w:hAnsi="Arial" w:cs="Arial"/>
          <w:sz w:val="24"/>
          <w:szCs w:val="24"/>
        </w:rPr>
        <w:br/>
      </w:r>
      <w:r w:rsidRPr="0027695F">
        <w:rPr>
          <w:rFonts w:ascii="Arial" w:hAnsi="Arial" w:cs="Arial"/>
          <w:sz w:val="24"/>
          <w:szCs w:val="24"/>
        </w:rPr>
        <w:t>w przypadku gdy wystąpi potrzeba koniecznych i odpowiednich zmian oraz dostosowań, które nie nakładają nieproporcjonalnego lub nadmiernego wydatku.</w:t>
      </w:r>
    </w:p>
    <w:p w14:paraId="07308613" w14:textId="77777777" w:rsidR="00B161D9" w:rsidRPr="00116667" w:rsidRDefault="00B161D9" w:rsidP="00B161D9">
      <w:pPr>
        <w:spacing w:line="360" w:lineRule="auto"/>
        <w:rPr>
          <w:rFonts w:ascii="Arial" w:hAnsi="Arial" w:cs="Arial"/>
          <w:sz w:val="24"/>
          <w:szCs w:val="24"/>
        </w:rPr>
      </w:pPr>
    </w:p>
    <w:p w14:paraId="3A66D400" w14:textId="4BEC355F" w:rsidR="00FD2AEF" w:rsidRPr="00492ECC" w:rsidRDefault="00365A13" w:rsidP="00492ECC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225751578"/>
      <w:r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17223A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492ECC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9729A8" w:rsidRPr="005A18A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2462D" w:rsidRPr="005A18A3">
        <w:rPr>
          <w:rFonts w:ascii="Arial" w:hAnsi="Arial" w:cs="Arial"/>
          <w:b/>
          <w:bCs/>
          <w:color w:val="auto"/>
          <w:sz w:val="24"/>
          <w:szCs w:val="24"/>
        </w:rPr>
        <w:t>Zakres wsparcia</w:t>
      </w:r>
      <w:bookmarkStart w:id="14" w:name="_Toc185859002"/>
      <w:bookmarkStart w:id="15" w:name="_Toc185859091"/>
      <w:bookmarkStart w:id="16" w:name="_Toc185859213"/>
      <w:bookmarkEnd w:id="13"/>
    </w:p>
    <w:bookmarkEnd w:id="14"/>
    <w:bookmarkEnd w:id="15"/>
    <w:bookmarkEnd w:id="16"/>
    <w:p w14:paraId="37E40E54" w14:textId="3FC85C5F" w:rsidR="00517DEB" w:rsidRPr="00715AF4" w:rsidRDefault="00370AF5" w:rsidP="00517DEB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92ECC">
        <w:rPr>
          <w:rFonts w:ascii="Arial" w:eastAsia="Calibri" w:hAnsi="Arial" w:cs="Arial"/>
          <w:sz w:val="24"/>
          <w:szCs w:val="24"/>
        </w:rPr>
        <w:t xml:space="preserve">W ramach projektu udzielenie </w:t>
      </w:r>
      <w:r w:rsidR="00535617" w:rsidRPr="00492ECC">
        <w:rPr>
          <w:rFonts w:ascii="Arial" w:eastAsia="Calibri" w:hAnsi="Arial" w:cs="Arial"/>
          <w:sz w:val="24"/>
          <w:szCs w:val="24"/>
        </w:rPr>
        <w:t>pomocy</w:t>
      </w:r>
      <w:r w:rsidRPr="00492ECC">
        <w:rPr>
          <w:rFonts w:ascii="Arial" w:eastAsia="Calibri" w:hAnsi="Arial" w:cs="Arial"/>
          <w:sz w:val="24"/>
          <w:szCs w:val="24"/>
        </w:rPr>
        <w:t xml:space="preserve"> każdorazowo</w:t>
      </w:r>
      <w:r w:rsidRPr="00370AF5">
        <w:rPr>
          <w:rFonts w:ascii="Arial" w:eastAsia="Calibri" w:hAnsi="Arial" w:cs="Arial"/>
          <w:sz w:val="24"/>
          <w:szCs w:val="24"/>
        </w:rPr>
        <w:t xml:space="preserve"> będzie poprzedzone identyfikacją potrzeb uczestnika projektu (w tym m.in. poprzez diagnozowanie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70AF5">
        <w:rPr>
          <w:rFonts w:ascii="Arial" w:eastAsia="Calibri" w:hAnsi="Arial" w:cs="Arial"/>
          <w:sz w:val="24"/>
          <w:szCs w:val="24"/>
        </w:rPr>
        <w:t>potrzeb szkoleniowych, możliwości doskonalenia zawodowego) oraz opracowaniem lub aktualizacją dla każdego uczestnika projektu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70AF5">
        <w:rPr>
          <w:rFonts w:ascii="Arial" w:eastAsia="Calibri" w:hAnsi="Arial" w:cs="Arial"/>
          <w:sz w:val="24"/>
          <w:szCs w:val="24"/>
        </w:rPr>
        <w:t xml:space="preserve">Indywidualnego Planu Działania (IPD). </w:t>
      </w:r>
      <w:r w:rsidRPr="006F4512">
        <w:rPr>
          <w:rFonts w:ascii="Arial" w:eastAsia="Calibri" w:hAnsi="Arial" w:cs="Arial"/>
          <w:sz w:val="24"/>
          <w:szCs w:val="24"/>
        </w:rPr>
        <w:t xml:space="preserve">Wsparcie będzie dostosowane </w:t>
      </w:r>
      <w:r w:rsidRPr="00715AF4">
        <w:rPr>
          <w:rFonts w:ascii="Arial" w:eastAsia="Calibri" w:hAnsi="Arial" w:cs="Arial"/>
          <w:sz w:val="24"/>
          <w:szCs w:val="24"/>
        </w:rPr>
        <w:t>do indywidualnych potrzeb uczestników projektów, wynikających z</w:t>
      </w:r>
      <w:r w:rsidRPr="00715AF4">
        <w:rPr>
          <w:rFonts w:ascii="Arial" w:hAnsi="Arial" w:cs="Arial"/>
          <w:sz w:val="24"/>
          <w:szCs w:val="24"/>
        </w:rPr>
        <w:t xml:space="preserve"> </w:t>
      </w:r>
      <w:r w:rsidRPr="00715AF4">
        <w:rPr>
          <w:rFonts w:ascii="Arial" w:eastAsia="Calibri" w:hAnsi="Arial" w:cs="Arial"/>
          <w:sz w:val="24"/>
          <w:szCs w:val="24"/>
        </w:rPr>
        <w:t>ich wiedzy, umiejętności i kompetencji oraz kwalifikacji do wykonywania danego zawodu.</w:t>
      </w:r>
    </w:p>
    <w:p w14:paraId="3D90A177" w14:textId="687D4B97" w:rsidR="00517DEB" w:rsidRPr="00517DEB" w:rsidRDefault="00B66044" w:rsidP="00517DEB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Urząd</w:t>
      </w:r>
      <w:r w:rsidR="00517DEB" w:rsidRPr="00715AF4">
        <w:rPr>
          <w:rFonts w:ascii="Arial" w:eastAsia="Calibri" w:hAnsi="Arial" w:cs="Arial"/>
          <w:sz w:val="24"/>
          <w:szCs w:val="24"/>
        </w:rPr>
        <w:t xml:space="preserve"> udzielając </w:t>
      </w:r>
      <w:r w:rsidR="00535617" w:rsidRPr="00715AF4">
        <w:rPr>
          <w:rFonts w:ascii="Arial" w:eastAsia="Calibri" w:hAnsi="Arial" w:cs="Arial"/>
          <w:sz w:val="24"/>
          <w:szCs w:val="24"/>
        </w:rPr>
        <w:t xml:space="preserve">pomocy </w:t>
      </w:r>
      <w:r w:rsidR="00517DEB" w:rsidRPr="00715AF4">
        <w:rPr>
          <w:rFonts w:ascii="Arial" w:eastAsia="Calibri" w:hAnsi="Arial" w:cs="Arial"/>
          <w:sz w:val="24"/>
          <w:szCs w:val="24"/>
        </w:rPr>
        <w:t>będzie uwzględniał</w:t>
      </w:r>
      <w:r w:rsidR="00517DEB" w:rsidRPr="00517DEB">
        <w:rPr>
          <w:rFonts w:ascii="Arial" w:eastAsia="Calibri" w:hAnsi="Arial" w:cs="Arial"/>
          <w:sz w:val="24"/>
          <w:szCs w:val="24"/>
        </w:rPr>
        <w:t xml:space="preserve"> specyfikę</w:t>
      </w:r>
      <w:r w:rsidR="00517DEB">
        <w:rPr>
          <w:rFonts w:ascii="Arial" w:eastAsia="Calibri" w:hAnsi="Arial" w:cs="Arial"/>
          <w:sz w:val="24"/>
          <w:szCs w:val="24"/>
        </w:rPr>
        <w:t xml:space="preserve"> </w:t>
      </w:r>
      <w:r w:rsidR="00517DEB" w:rsidRPr="00517DEB">
        <w:rPr>
          <w:rFonts w:ascii="Arial" w:eastAsia="Calibri" w:hAnsi="Arial" w:cs="Arial"/>
          <w:sz w:val="24"/>
          <w:szCs w:val="24"/>
        </w:rPr>
        <w:t xml:space="preserve">regionalnego/lokalnego rynku pracy w tym regionalnych specjalizacji określonych </w:t>
      </w:r>
      <w:r w:rsidR="00715AF4">
        <w:rPr>
          <w:rFonts w:ascii="Arial" w:eastAsia="Calibri" w:hAnsi="Arial" w:cs="Arial"/>
          <w:sz w:val="24"/>
          <w:szCs w:val="24"/>
        </w:rPr>
        <w:br/>
      </w:r>
      <w:r w:rsidR="00517DEB" w:rsidRPr="00517DEB">
        <w:rPr>
          <w:rFonts w:ascii="Arial" w:eastAsia="Calibri" w:hAnsi="Arial" w:cs="Arial"/>
          <w:sz w:val="24"/>
          <w:szCs w:val="24"/>
        </w:rPr>
        <w:t>w Regionalnej Strategii Innowacji Województwa</w:t>
      </w:r>
      <w:r w:rsidR="00517DEB">
        <w:rPr>
          <w:rFonts w:ascii="Arial" w:eastAsia="Calibri" w:hAnsi="Arial" w:cs="Arial"/>
          <w:sz w:val="24"/>
          <w:szCs w:val="24"/>
        </w:rPr>
        <w:t xml:space="preserve"> </w:t>
      </w:r>
      <w:r w:rsidR="00517DEB" w:rsidRPr="00517DEB">
        <w:rPr>
          <w:rFonts w:ascii="Arial" w:eastAsia="Calibri" w:hAnsi="Arial" w:cs="Arial"/>
          <w:sz w:val="24"/>
          <w:szCs w:val="24"/>
        </w:rPr>
        <w:t>Małopolskiego 2030, trendów i zmian gospodarki w kierunku transformacji cyfrowej i ekologicznej oraz zapotrzebowanie pracodawców z</w:t>
      </w:r>
      <w:r w:rsidR="00517DEB">
        <w:rPr>
          <w:rFonts w:ascii="Arial" w:eastAsia="Calibri" w:hAnsi="Arial" w:cs="Arial"/>
          <w:sz w:val="24"/>
          <w:szCs w:val="24"/>
        </w:rPr>
        <w:t xml:space="preserve"> </w:t>
      </w:r>
      <w:r w:rsidR="00517DEB" w:rsidRPr="00517DEB">
        <w:rPr>
          <w:rFonts w:ascii="Arial" w:eastAsia="Calibri" w:hAnsi="Arial" w:cs="Arial"/>
          <w:sz w:val="24"/>
          <w:szCs w:val="24"/>
        </w:rPr>
        <w:t>regionu na określone umiejętności, branże zidentyfikowane jako kluczowe dla rozwoju regionu czy danego obszaru, na którym jest</w:t>
      </w:r>
      <w:r w:rsidR="00517DEB">
        <w:rPr>
          <w:rFonts w:ascii="Arial" w:eastAsia="Calibri" w:hAnsi="Arial" w:cs="Arial"/>
          <w:sz w:val="24"/>
          <w:szCs w:val="24"/>
        </w:rPr>
        <w:t xml:space="preserve"> </w:t>
      </w:r>
      <w:r w:rsidR="00517DEB" w:rsidRPr="00517DEB">
        <w:rPr>
          <w:rFonts w:ascii="Arial" w:eastAsia="Calibri" w:hAnsi="Arial" w:cs="Arial"/>
          <w:sz w:val="24"/>
          <w:szCs w:val="24"/>
        </w:rPr>
        <w:t>realizowany projekt lub zawody nadwyżkowe i deficytowe w regionie lub na obszarze, na którym jest realizowany projekt, w tym przy użyciu np.: lokalnych, regionalnych i krajowych badań rynku pracy</w:t>
      </w:r>
      <w:r w:rsidR="00517DEB">
        <w:rPr>
          <w:rFonts w:ascii="Arial" w:eastAsia="Calibri" w:hAnsi="Arial" w:cs="Arial"/>
          <w:sz w:val="24"/>
          <w:szCs w:val="24"/>
        </w:rPr>
        <w:t>.</w:t>
      </w:r>
    </w:p>
    <w:p w14:paraId="0CC47FAC" w14:textId="7AD62A53" w:rsidR="00370AF5" w:rsidRPr="00370AF5" w:rsidRDefault="00370AF5" w:rsidP="00370AF5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70AF5">
        <w:rPr>
          <w:rFonts w:ascii="Arial" w:hAnsi="Arial" w:cs="Arial"/>
          <w:sz w:val="24"/>
          <w:szCs w:val="24"/>
        </w:rPr>
        <w:t xml:space="preserve">Udział osób w wieku 18-29 lat, należących do kategorii NEET w projekcie każdorazowo poprzedzony będzie oceną umiejętności cyfrowych. </w:t>
      </w:r>
      <w:r w:rsidR="00715AF4" w:rsidRPr="00715AF4">
        <w:rPr>
          <w:rFonts w:ascii="Arial" w:hAnsi="Arial" w:cs="Arial"/>
          <w:sz w:val="24"/>
          <w:szCs w:val="24"/>
        </w:rPr>
        <w:t>W zależności od wyników oceny osobom, które uzyskają wynik niższy niż dobry lub bardzo dobry, zostanie zaproponowane uzupełnienie poziomu umiejętności cyfrowych.</w:t>
      </w:r>
      <w:r w:rsidR="00715AF4">
        <w:rPr>
          <w:rFonts w:ascii="Arial" w:hAnsi="Arial" w:cs="Arial"/>
          <w:sz w:val="24"/>
          <w:szCs w:val="24"/>
        </w:rPr>
        <w:t xml:space="preserve"> </w:t>
      </w:r>
      <w:r w:rsidRPr="00715AF4">
        <w:rPr>
          <w:rFonts w:ascii="Arial" w:hAnsi="Arial" w:cs="Arial"/>
          <w:sz w:val="24"/>
          <w:szCs w:val="24"/>
        </w:rPr>
        <w:t>W</w:t>
      </w:r>
      <w:r w:rsidRPr="00370AF5">
        <w:rPr>
          <w:rFonts w:ascii="Arial" w:hAnsi="Arial" w:cs="Arial"/>
          <w:sz w:val="24"/>
          <w:szCs w:val="24"/>
        </w:rPr>
        <w:t xml:space="preserve"> ramach projektu dokonywana będzie ocena, uwzględniająca możliwości psychofizyczne danej osoby.</w:t>
      </w:r>
    </w:p>
    <w:p w14:paraId="3F92A972" w14:textId="77777777" w:rsidR="00E53734" w:rsidRDefault="00370AF5" w:rsidP="00E53734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70AF5">
        <w:rPr>
          <w:rFonts w:ascii="Arial" w:hAnsi="Arial" w:cs="Arial"/>
          <w:sz w:val="24"/>
          <w:szCs w:val="24"/>
        </w:rPr>
        <w:t>Jakość wsparcia udzielanego osobom w wieku 18–29 lat będzie zapewniona poprzez zdefiniowanie priorytetów tematycznych dla wsparcia, przy czym nacisk zostanie położony na: umiejętności cyfrowe;</w:t>
      </w:r>
      <w:r>
        <w:rPr>
          <w:rFonts w:ascii="Arial" w:hAnsi="Arial" w:cs="Arial"/>
          <w:sz w:val="24"/>
          <w:szCs w:val="24"/>
        </w:rPr>
        <w:t xml:space="preserve"> </w:t>
      </w:r>
      <w:r w:rsidRPr="00370AF5">
        <w:rPr>
          <w:rFonts w:ascii="Arial" w:hAnsi="Arial" w:cs="Arial"/>
          <w:sz w:val="24"/>
          <w:szCs w:val="24"/>
        </w:rPr>
        <w:t xml:space="preserve"> umiejętności niezbędne do podjęcia pracy w sektorze zielonej gospodarki, umiejętności niezbędne z punktu widzenia regionalnych/ lokalnych specjalizacji,</w:t>
      </w:r>
      <w:r>
        <w:rPr>
          <w:rFonts w:ascii="Arial" w:hAnsi="Arial" w:cs="Arial"/>
          <w:sz w:val="24"/>
          <w:szCs w:val="24"/>
        </w:rPr>
        <w:t xml:space="preserve"> </w:t>
      </w:r>
      <w:r w:rsidRPr="00370AF5">
        <w:rPr>
          <w:rFonts w:ascii="Arial" w:hAnsi="Arial" w:cs="Arial"/>
          <w:sz w:val="24"/>
          <w:szCs w:val="24"/>
        </w:rPr>
        <w:t xml:space="preserve">umiejętności niezbędne w zawodach związanych z usługami zdrowotnymi </w:t>
      </w:r>
      <w:r w:rsidR="00AF0FF2">
        <w:rPr>
          <w:rFonts w:ascii="Arial" w:hAnsi="Arial" w:cs="Arial"/>
          <w:sz w:val="24"/>
          <w:szCs w:val="24"/>
        </w:rPr>
        <w:br/>
      </w:r>
      <w:r w:rsidRPr="00370AF5">
        <w:rPr>
          <w:rFonts w:ascii="Arial" w:hAnsi="Arial" w:cs="Arial"/>
          <w:sz w:val="24"/>
          <w:szCs w:val="24"/>
        </w:rPr>
        <w:t>i opiekuńczymi.</w:t>
      </w:r>
    </w:p>
    <w:p w14:paraId="62B31537" w14:textId="05229BBB" w:rsidR="00E53734" w:rsidRPr="00E53734" w:rsidRDefault="00E53734" w:rsidP="00E53734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53734">
        <w:rPr>
          <w:rFonts w:ascii="Arial" w:eastAsia="Calibri" w:hAnsi="Arial" w:cs="Arial"/>
          <w:sz w:val="24"/>
          <w:szCs w:val="24"/>
        </w:rPr>
        <w:t xml:space="preserve">Pośrednictwo pracy będzie stanowiło </w:t>
      </w:r>
      <w:r w:rsidRPr="00715AF4">
        <w:rPr>
          <w:rFonts w:ascii="Arial" w:eastAsia="Calibri" w:hAnsi="Arial" w:cs="Arial"/>
          <w:sz w:val="24"/>
          <w:szCs w:val="24"/>
        </w:rPr>
        <w:t xml:space="preserve">obligatoryjną formę </w:t>
      </w:r>
      <w:r w:rsidR="007C34B2" w:rsidRPr="00715AF4">
        <w:rPr>
          <w:rFonts w:ascii="Arial" w:eastAsia="Calibri" w:hAnsi="Arial" w:cs="Arial"/>
          <w:sz w:val="24"/>
          <w:szCs w:val="24"/>
        </w:rPr>
        <w:t>pomocy</w:t>
      </w:r>
      <w:r w:rsidRPr="00715AF4">
        <w:rPr>
          <w:rFonts w:ascii="Arial" w:eastAsia="Calibri" w:hAnsi="Arial" w:cs="Arial"/>
          <w:sz w:val="24"/>
          <w:szCs w:val="24"/>
        </w:rPr>
        <w:t xml:space="preserve"> (realizowaną</w:t>
      </w:r>
      <w:r w:rsidRPr="00E53734">
        <w:rPr>
          <w:rFonts w:ascii="Arial" w:eastAsia="Calibri" w:hAnsi="Arial" w:cs="Arial"/>
          <w:sz w:val="24"/>
          <w:szCs w:val="24"/>
        </w:rPr>
        <w:t xml:space="preserve"> na każdym etapie ścieżki uczestnictwa w</w:t>
      </w:r>
      <w:r w:rsidRPr="00E53734">
        <w:rPr>
          <w:rFonts w:ascii="Arial" w:hAnsi="Arial" w:cs="Arial"/>
          <w:sz w:val="24"/>
          <w:szCs w:val="24"/>
        </w:rPr>
        <w:t xml:space="preserve"> </w:t>
      </w:r>
      <w:r w:rsidRPr="00E53734">
        <w:rPr>
          <w:rFonts w:ascii="Arial" w:eastAsia="Calibri" w:hAnsi="Arial" w:cs="Arial"/>
          <w:sz w:val="24"/>
          <w:szCs w:val="24"/>
        </w:rPr>
        <w:t>projekcie).</w:t>
      </w:r>
    </w:p>
    <w:p w14:paraId="44F0A0E9" w14:textId="1BBD05DD" w:rsidR="003019D3" w:rsidRPr="003019D3" w:rsidRDefault="003019D3" w:rsidP="00E53734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15AF4">
        <w:rPr>
          <w:rFonts w:ascii="Arial" w:eastAsia="Calibri" w:hAnsi="Arial" w:cs="Arial"/>
          <w:sz w:val="24"/>
          <w:szCs w:val="24"/>
        </w:rPr>
        <w:t xml:space="preserve">Formy </w:t>
      </w:r>
      <w:r w:rsidR="007C34B2" w:rsidRPr="00715AF4">
        <w:rPr>
          <w:rFonts w:ascii="Arial" w:eastAsia="Calibri" w:hAnsi="Arial" w:cs="Arial"/>
          <w:sz w:val="24"/>
          <w:szCs w:val="24"/>
        </w:rPr>
        <w:t>pomocy</w:t>
      </w:r>
      <w:r w:rsidRPr="00715AF4">
        <w:rPr>
          <w:rFonts w:ascii="Arial" w:eastAsia="Calibri" w:hAnsi="Arial" w:cs="Arial"/>
          <w:sz w:val="24"/>
          <w:szCs w:val="24"/>
        </w:rPr>
        <w:t xml:space="preserve"> realizowane w</w:t>
      </w:r>
      <w:r>
        <w:rPr>
          <w:rFonts w:ascii="Arial" w:eastAsia="Calibri" w:hAnsi="Arial" w:cs="Arial"/>
          <w:sz w:val="24"/>
          <w:szCs w:val="24"/>
        </w:rPr>
        <w:t xml:space="preserve"> ramach projektu:</w:t>
      </w:r>
    </w:p>
    <w:p w14:paraId="3CE5B931" w14:textId="221D971B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pośrednictwo pracy;</w:t>
      </w:r>
    </w:p>
    <w:p w14:paraId="643A988F" w14:textId="4146C58F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- poradnictwo zawodowe;</w:t>
      </w:r>
    </w:p>
    <w:p w14:paraId="690052A7" w14:textId="39648C77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staż,</w:t>
      </w:r>
    </w:p>
    <w:p w14:paraId="25F12BEA" w14:textId="1F5A1A17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prace interwencyjne;</w:t>
      </w:r>
    </w:p>
    <w:p w14:paraId="61DCB0FE" w14:textId="77777777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szkolenia grupowe;</w:t>
      </w:r>
    </w:p>
    <w:p w14:paraId="319E82D0" w14:textId="5FCA696C" w:rsidR="003019D3" w:rsidRDefault="003019D3" w:rsidP="00715AF4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 w:rsidRPr="003019D3">
        <w:rPr>
          <w:rFonts w:ascii="Arial" w:eastAsia="Calibri" w:hAnsi="Arial" w:cs="Arial"/>
          <w:sz w:val="24"/>
          <w:szCs w:val="24"/>
        </w:rPr>
        <w:t xml:space="preserve">- </w:t>
      </w:r>
      <w:r w:rsidR="00715AF4">
        <w:rPr>
          <w:rFonts w:ascii="Arial" w:eastAsia="Calibri" w:hAnsi="Arial" w:cs="Arial"/>
          <w:sz w:val="24"/>
          <w:szCs w:val="24"/>
        </w:rPr>
        <w:t>dofinansowanie</w:t>
      </w:r>
      <w:r w:rsidRPr="003019D3">
        <w:rPr>
          <w:rFonts w:ascii="Arial" w:eastAsia="Calibri" w:hAnsi="Arial" w:cs="Arial"/>
          <w:sz w:val="24"/>
          <w:szCs w:val="24"/>
        </w:rPr>
        <w:t xml:space="preserve"> podjęci</w:t>
      </w:r>
      <w:r w:rsidR="00715AF4">
        <w:rPr>
          <w:rFonts w:ascii="Arial" w:eastAsia="Calibri" w:hAnsi="Arial" w:cs="Arial"/>
          <w:sz w:val="24"/>
          <w:szCs w:val="24"/>
        </w:rPr>
        <w:t>a</w:t>
      </w:r>
      <w:r w:rsidRPr="003019D3">
        <w:rPr>
          <w:rFonts w:ascii="Arial" w:eastAsia="Calibri" w:hAnsi="Arial" w:cs="Arial"/>
          <w:sz w:val="24"/>
          <w:szCs w:val="24"/>
        </w:rPr>
        <w:t xml:space="preserve"> działalności gospodarczej;</w:t>
      </w:r>
    </w:p>
    <w:p w14:paraId="2F311054" w14:textId="0300DFE5" w:rsidR="003019D3" w:rsidRDefault="003019D3" w:rsidP="003019D3">
      <w:pPr>
        <w:pStyle w:val="Akapitzlist"/>
        <w:tabs>
          <w:tab w:val="left" w:pos="284"/>
        </w:tabs>
        <w:spacing w:line="360" w:lineRule="auto"/>
        <w:ind w:left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 inne np.</w:t>
      </w:r>
      <w:r w:rsidR="00715AF4">
        <w:rPr>
          <w:rFonts w:ascii="Arial" w:eastAsia="Calibri" w:hAnsi="Arial" w:cs="Arial"/>
          <w:sz w:val="24"/>
          <w:szCs w:val="24"/>
        </w:rPr>
        <w:t xml:space="preserve"> bony na zasiedlenie; </w:t>
      </w:r>
      <w:r>
        <w:rPr>
          <w:rFonts w:ascii="Arial" w:eastAsia="Calibri" w:hAnsi="Arial" w:cs="Arial"/>
          <w:sz w:val="24"/>
          <w:szCs w:val="24"/>
        </w:rPr>
        <w:t xml:space="preserve">szkolenia indywidualne </w:t>
      </w:r>
      <w:r w:rsidR="00225DE5">
        <w:rPr>
          <w:rFonts w:ascii="Arial" w:eastAsia="Calibri" w:hAnsi="Arial" w:cs="Arial"/>
          <w:sz w:val="24"/>
          <w:szCs w:val="24"/>
        </w:rPr>
        <w:t>(z wyłączeniem robót publicznych).</w:t>
      </w:r>
    </w:p>
    <w:p w14:paraId="2420AE16" w14:textId="77777777" w:rsidR="00715AF4" w:rsidRDefault="00715AF4" w:rsidP="00715AF4"/>
    <w:p w14:paraId="58842843" w14:textId="77777777" w:rsidR="00715AF4" w:rsidRPr="00715AF4" w:rsidRDefault="00715AF4" w:rsidP="00715AF4"/>
    <w:p w14:paraId="1737BEA9" w14:textId="7F31F1BC" w:rsidR="00225DE5" w:rsidRPr="00715AF4" w:rsidRDefault="005A18A3" w:rsidP="00715AF4">
      <w:pPr>
        <w:pStyle w:val="Nagwek2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7" w:name="_Toc225751579"/>
      <w:r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7223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715AF4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65A13"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>Uprawnienia uczestników</w:t>
      </w:r>
      <w:bookmarkEnd w:id="17"/>
    </w:p>
    <w:p w14:paraId="378C7374" w14:textId="441BDCF1" w:rsidR="00365A13" w:rsidRPr="004B4C1E" w:rsidRDefault="00365A13" w:rsidP="00E76956">
      <w:pPr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Uczestnicy projektu są uprawnieni </w:t>
      </w:r>
      <w:r w:rsidR="00092F80" w:rsidRPr="004B4C1E">
        <w:rPr>
          <w:rFonts w:ascii="Arial" w:hAnsi="Arial" w:cs="Arial"/>
          <w:color w:val="000000" w:themeColor="text1"/>
          <w:sz w:val="24"/>
          <w:szCs w:val="24"/>
        </w:rPr>
        <w:t>między innymi do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235F99E" w14:textId="5A836F29" w:rsidR="00365A13" w:rsidRPr="004B4C1E" w:rsidRDefault="00365A13" w:rsidP="00E76956">
      <w:pPr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nieodpłatnego udziału </w:t>
      </w:r>
      <w:r w:rsidRPr="00715AF4">
        <w:rPr>
          <w:rFonts w:ascii="Arial" w:hAnsi="Arial" w:cs="Arial"/>
          <w:color w:val="000000" w:themeColor="text1"/>
          <w:sz w:val="24"/>
          <w:szCs w:val="24"/>
        </w:rPr>
        <w:t xml:space="preserve">w wybranej formie </w:t>
      </w:r>
      <w:r w:rsidR="007C34B2" w:rsidRPr="00715AF4">
        <w:rPr>
          <w:rFonts w:ascii="Arial" w:hAnsi="Arial" w:cs="Arial"/>
          <w:color w:val="000000" w:themeColor="text1"/>
          <w:sz w:val="24"/>
          <w:szCs w:val="24"/>
        </w:rPr>
        <w:t>pomocy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 dostępnej w ramach projektu,</w:t>
      </w:r>
    </w:p>
    <w:p w14:paraId="0BB5D906" w14:textId="07F56001" w:rsidR="00365A13" w:rsidRPr="004B4C1E" w:rsidRDefault="00365A13" w:rsidP="00E76956">
      <w:pPr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4C1E">
        <w:rPr>
          <w:rFonts w:ascii="Arial" w:hAnsi="Arial" w:cs="Arial"/>
          <w:color w:val="000000" w:themeColor="text1"/>
          <w:sz w:val="24"/>
          <w:szCs w:val="24"/>
        </w:rPr>
        <w:t>otrzymania stypendium stażowego/</w:t>
      </w:r>
      <w:r w:rsidR="00BF7FA6" w:rsidRPr="004B4C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>szkoleniowego,</w:t>
      </w:r>
    </w:p>
    <w:p w14:paraId="5CCA6F86" w14:textId="56FB9FCA" w:rsidR="00365A13" w:rsidRPr="004B4C1E" w:rsidRDefault="00365A13" w:rsidP="004B4C1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Nieobecności udokumentowane zwolnieniem lekarskim lub nagłymi wypadkami losowymi </w:t>
      </w:r>
      <w:r w:rsidR="00401793" w:rsidRPr="004B4C1E">
        <w:rPr>
          <w:rFonts w:ascii="Arial" w:hAnsi="Arial" w:cs="Arial"/>
          <w:color w:val="000000" w:themeColor="text1"/>
          <w:sz w:val="24"/>
          <w:szCs w:val="24"/>
        </w:rPr>
        <w:t>mogą zostać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 usprawiedliwione. W</w:t>
      </w:r>
      <w:r w:rsidR="00BF7FA6" w:rsidRPr="004B4C1E">
        <w:rPr>
          <w:rFonts w:ascii="Arial" w:hAnsi="Arial" w:cs="Arial"/>
          <w:color w:val="000000" w:themeColor="text1"/>
          <w:sz w:val="24"/>
          <w:szCs w:val="24"/>
        </w:rPr>
        <w:t>yżej wymienione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 dokumenty uczestnik projektu niezwłocznie przekazuje do </w:t>
      </w:r>
      <w:r w:rsidR="00B66044">
        <w:rPr>
          <w:rFonts w:ascii="Arial" w:hAnsi="Arial" w:cs="Arial"/>
          <w:color w:val="000000" w:themeColor="text1"/>
          <w:sz w:val="24"/>
          <w:szCs w:val="24"/>
        </w:rPr>
        <w:t>Urzędu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 xml:space="preserve"> w celu usprawiedliwienia nieobecności.</w:t>
      </w:r>
    </w:p>
    <w:p w14:paraId="0555C617" w14:textId="33AED00E" w:rsidR="008D16BD" w:rsidRPr="004B4C1E" w:rsidRDefault="00365A13" w:rsidP="004B4C1E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B4C1E">
        <w:rPr>
          <w:rFonts w:ascii="Arial" w:hAnsi="Arial" w:cs="Arial"/>
          <w:color w:val="000000" w:themeColor="text1"/>
          <w:sz w:val="24"/>
          <w:szCs w:val="24"/>
        </w:rPr>
        <w:t>W szczególnych sytuacjach uniemożliwiających uczestnictwo</w:t>
      </w:r>
      <w:r w:rsidR="0059529C" w:rsidRPr="004B4C1E">
        <w:rPr>
          <w:rFonts w:ascii="Arial" w:hAnsi="Arial" w:cs="Arial"/>
          <w:color w:val="000000" w:themeColor="text1"/>
          <w:sz w:val="24"/>
          <w:szCs w:val="24"/>
        </w:rPr>
        <w:t xml:space="preserve"> w proponowanych</w:t>
      </w:r>
      <w:r w:rsidR="00733863" w:rsidRPr="004B4C1E">
        <w:rPr>
          <w:rFonts w:ascii="Arial" w:hAnsi="Arial" w:cs="Arial"/>
          <w:color w:val="000000" w:themeColor="text1"/>
          <w:sz w:val="24"/>
          <w:szCs w:val="24"/>
        </w:rPr>
        <w:t xml:space="preserve"> działaniach w 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>ramach projektu (np. choroba, przeciwwskazania zdrowotne, zmiana miejsca zamieszkania, inny ważny powód) os</w:t>
      </w:r>
      <w:r w:rsidR="00733863" w:rsidRPr="004B4C1E">
        <w:rPr>
          <w:rFonts w:ascii="Arial" w:hAnsi="Arial" w:cs="Arial"/>
          <w:color w:val="000000" w:themeColor="text1"/>
          <w:sz w:val="24"/>
          <w:szCs w:val="24"/>
        </w:rPr>
        <w:t xml:space="preserve">oby zakwalifikowane do udziału </w:t>
      </w:r>
      <w:r w:rsidR="00BF7FA6" w:rsidRPr="004B4C1E">
        <w:rPr>
          <w:rFonts w:ascii="Arial" w:hAnsi="Arial" w:cs="Arial"/>
          <w:color w:val="000000" w:themeColor="text1"/>
          <w:sz w:val="24"/>
          <w:szCs w:val="24"/>
        </w:rPr>
        <w:br/>
      </w:r>
      <w:r w:rsidRPr="004B4C1E">
        <w:rPr>
          <w:rFonts w:ascii="Arial" w:hAnsi="Arial" w:cs="Arial"/>
          <w:color w:val="000000" w:themeColor="text1"/>
          <w:sz w:val="24"/>
          <w:szCs w:val="24"/>
        </w:rPr>
        <w:t>w proje</w:t>
      </w:r>
      <w:r w:rsidR="00733863" w:rsidRPr="004B4C1E">
        <w:rPr>
          <w:rFonts w:ascii="Arial" w:hAnsi="Arial" w:cs="Arial"/>
          <w:color w:val="000000" w:themeColor="text1"/>
          <w:sz w:val="24"/>
          <w:szCs w:val="24"/>
        </w:rPr>
        <w:t>kcie mają prawo do rezygnacji z </w:t>
      </w:r>
      <w:r w:rsidRPr="004B4C1E">
        <w:rPr>
          <w:rFonts w:ascii="Arial" w:hAnsi="Arial" w:cs="Arial"/>
          <w:color w:val="000000" w:themeColor="text1"/>
          <w:sz w:val="24"/>
          <w:szCs w:val="24"/>
        </w:rPr>
        <w:t>uczestnictwa w projekcie, po złożeniu pisemnego oświadczenia o rezygnacji i jego przyczynach.</w:t>
      </w:r>
      <w:r w:rsidR="004E04CD" w:rsidRPr="004B4C1E">
        <w:rPr>
          <w:rFonts w:ascii="Arial" w:hAnsi="Arial" w:cs="Arial"/>
          <w:color w:val="000000" w:themeColor="text1"/>
          <w:sz w:val="24"/>
          <w:szCs w:val="24"/>
        </w:rPr>
        <w:t xml:space="preserve"> Może to skutkować pozbawieniem statusu osoby bezrobotnej i obowiązkiem zwrotu poniesionych kosztów stosownie do zapisów ustawy.</w:t>
      </w:r>
    </w:p>
    <w:p w14:paraId="0E1210A4" w14:textId="77777777" w:rsidR="00B71E89" w:rsidRPr="004B4C1E" w:rsidRDefault="00B71E89" w:rsidP="00E76956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35268A" w14:textId="1EB53839" w:rsidR="00365A13" w:rsidRPr="00715AF4" w:rsidRDefault="00365A13" w:rsidP="00715AF4">
      <w:pPr>
        <w:pStyle w:val="Nagwek2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8" w:name="_Toc162344034"/>
      <w:bookmarkStart w:id="19" w:name="_Toc185859005"/>
      <w:bookmarkStart w:id="20" w:name="_Toc225751580"/>
      <w:r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7223A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715AF4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9729A8"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B4C1E">
        <w:rPr>
          <w:rFonts w:ascii="Arial" w:hAnsi="Arial" w:cs="Arial"/>
          <w:b/>
          <w:bCs/>
          <w:color w:val="000000" w:themeColor="text1"/>
          <w:sz w:val="24"/>
          <w:szCs w:val="24"/>
        </w:rPr>
        <w:t>Postanowienia końcowe</w:t>
      </w:r>
      <w:bookmarkEnd w:id="18"/>
      <w:bookmarkEnd w:id="19"/>
      <w:bookmarkEnd w:id="20"/>
    </w:p>
    <w:p w14:paraId="09744484" w14:textId="1F899A39" w:rsidR="00980B3F" w:rsidRPr="00963067" w:rsidRDefault="00764E81" w:rsidP="00963067">
      <w:pPr>
        <w:pStyle w:val="Akapitzlist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 xml:space="preserve">astosowanie mają odpowiednie reguły i zasady </w:t>
      </w:r>
      <w:r w:rsidR="00BF7547">
        <w:rPr>
          <w:rFonts w:ascii="Arial" w:hAnsi="Arial" w:cs="Arial"/>
          <w:color w:val="000000" w:themeColor="text1"/>
          <w:sz w:val="24"/>
          <w:szCs w:val="24"/>
        </w:rPr>
        <w:t>dotycz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 xml:space="preserve">ące </w:t>
      </w:r>
      <w:r w:rsidR="007B288F" w:rsidRPr="00963067">
        <w:rPr>
          <w:rFonts w:ascii="Arial" w:hAnsi="Arial" w:cs="Arial"/>
          <w:color w:val="000000" w:themeColor="text1"/>
          <w:sz w:val="24"/>
          <w:szCs w:val="24"/>
        </w:rPr>
        <w:t xml:space="preserve">realizacji projektów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="007B288F" w:rsidRPr="00963067">
        <w:rPr>
          <w:rFonts w:ascii="Arial" w:hAnsi="Arial" w:cs="Arial"/>
          <w:color w:val="000000" w:themeColor="text1"/>
          <w:sz w:val="24"/>
          <w:szCs w:val="24"/>
        </w:rPr>
        <w:t>w ramach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740C" w:rsidRPr="00963067">
        <w:rPr>
          <w:rFonts w:ascii="Arial" w:hAnsi="Arial" w:cs="Arial"/>
          <w:iCs/>
          <w:color w:val="000000" w:themeColor="text1"/>
          <w:sz w:val="24"/>
          <w:szCs w:val="24"/>
        </w:rPr>
        <w:t>Regionalnego Programu Fundusze Europejskie dla Małopolski 2021-2027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72BA0" w:rsidRPr="00715AF4">
        <w:rPr>
          <w:rFonts w:ascii="Arial" w:hAnsi="Arial" w:cs="Arial"/>
          <w:color w:val="000000" w:themeColor="text1"/>
          <w:sz w:val="24"/>
          <w:szCs w:val="24"/>
        </w:rPr>
        <w:t xml:space="preserve">ustawa </w:t>
      </w:r>
      <w:r w:rsidR="00772BA0" w:rsidRPr="00715AF4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20 </w:t>
      </w:r>
      <w:r w:rsidR="00715AF4" w:rsidRPr="00715AF4">
        <w:rPr>
          <w:rFonts w:ascii="Arial" w:eastAsia="Calibri" w:hAnsi="Arial" w:cs="Arial"/>
          <w:color w:val="000000" w:themeColor="text1"/>
          <w:sz w:val="24"/>
          <w:szCs w:val="24"/>
        </w:rPr>
        <w:t>marca 2025</w:t>
      </w:r>
      <w:r w:rsidR="00772BA0" w:rsidRPr="00715AF4">
        <w:rPr>
          <w:rFonts w:ascii="Arial" w:eastAsia="Calibri" w:hAnsi="Arial" w:cs="Arial"/>
          <w:color w:val="000000" w:themeColor="text1"/>
          <w:sz w:val="24"/>
          <w:szCs w:val="24"/>
        </w:rPr>
        <w:t xml:space="preserve"> r</w:t>
      </w:r>
      <w:r w:rsidR="00715AF4" w:rsidRPr="00715AF4">
        <w:rPr>
          <w:rFonts w:ascii="Arial" w:eastAsia="Calibri" w:hAnsi="Arial" w:cs="Arial"/>
          <w:color w:val="000000" w:themeColor="text1"/>
          <w:sz w:val="24"/>
          <w:szCs w:val="24"/>
        </w:rPr>
        <w:t xml:space="preserve">oku </w:t>
      </w:r>
      <w:r w:rsidR="00772BA0" w:rsidRPr="00715AF4">
        <w:rPr>
          <w:rFonts w:ascii="Arial" w:eastAsia="Calibri" w:hAnsi="Arial" w:cs="Arial"/>
          <w:color w:val="000000" w:themeColor="text1"/>
          <w:sz w:val="24"/>
          <w:szCs w:val="24"/>
        </w:rPr>
        <w:t xml:space="preserve">o </w:t>
      </w:r>
      <w:r w:rsidR="00715AF4" w:rsidRPr="00715AF4">
        <w:rPr>
          <w:rFonts w:ascii="Arial" w:eastAsia="Calibri" w:hAnsi="Arial" w:cs="Arial"/>
          <w:color w:val="000000" w:themeColor="text1"/>
          <w:sz w:val="24"/>
          <w:szCs w:val="24"/>
        </w:rPr>
        <w:t>rynku pracy i służbach zatrudnienia</w:t>
      </w:r>
      <w:r w:rsidR="00715AF4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E967B6">
        <w:rPr>
          <w:rFonts w:ascii="Arial" w:eastAsia="Calibri" w:hAnsi="Arial" w:cs="Arial"/>
          <w:sz w:val="24"/>
          <w:szCs w:val="24"/>
          <w:highlight w:val="yellow"/>
        </w:rPr>
        <w:br/>
      </w:r>
      <w:r w:rsidR="00365A13" w:rsidRPr="00715AF4">
        <w:rPr>
          <w:rFonts w:ascii="Arial" w:hAnsi="Arial" w:cs="Arial"/>
          <w:color w:val="000000" w:themeColor="text1"/>
          <w:sz w:val="24"/>
          <w:szCs w:val="24"/>
        </w:rPr>
        <w:t>a także przepisy wynikające z właściwych aktów prawa wspólnotowego i polskiego,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5AF4">
        <w:rPr>
          <w:rFonts w:ascii="Arial" w:hAnsi="Arial" w:cs="Arial"/>
          <w:color w:val="000000" w:themeColor="text1"/>
          <w:sz w:val="24"/>
          <w:szCs w:val="24"/>
        </w:rPr>
        <w:br/>
      </w:r>
      <w:r w:rsidR="00733863" w:rsidRPr="00963067">
        <w:rPr>
          <w:rFonts w:ascii="Arial" w:hAnsi="Arial" w:cs="Arial"/>
          <w:color w:val="000000" w:themeColor="text1"/>
          <w:sz w:val="24"/>
          <w:szCs w:val="24"/>
        </w:rPr>
        <w:t>w szczególności ustawy o </w:t>
      </w:r>
      <w:r w:rsidR="00365A13" w:rsidRPr="00963067">
        <w:rPr>
          <w:rFonts w:ascii="Arial" w:hAnsi="Arial" w:cs="Arial"/>
          <w:color w:val="000000" w:themeColor="text1"/>
          <w:sz w:val="24"/>
          <w:szCs w:val="24"/>
        </w:rPr>
        <w:t>ochronie danych osobowych.</w:t>
      </w:r>
    </w:p>
    <w:p w14:paraId="007C9F47" w14:textId="2E13D2B7" w:rsidR="009E5530" w:rsidRPr="00963067" w:rsidRDefault="009E5530" w:rsidP="00963067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63067">
        <w:rPr>
          <w:rFonts w:ascii="Arial" w:hAnsi="Arial" w:cs="Arial"/>
          <w:color w:val="000000" w:themeColor="text1"/>
          <w:sz w:val="24"/>
          <w:szCs w:val="24"/>
        </w:rPr>
        <w:t>Regulamin obowiązuje od dnia 01.0</w:t>
      </w:r>
      <w:r w:rsidR="008D16BD" w:rsidRPr="00963067">
        <w:rPr>
          <w:rFonts w:ascii="Arial" w:hAnsi="Arial" w:cs="Arial"/>
          <w:color w:val="000000" w:themeColor="text1"/>
          <w:sz w:val="24"/>
          <w:szCs w:val="24"/>
        </w:rPr>
        <w:t>1</w:t>
      </w:r>
      <w:r w:rsidRPr="00963067">
        <w:rPr>
          <w:rFonts w:ascii="Arial" w:hAnsi="Arial" w:cs="Arial"/>
          <w:color w:val="000000" w:themeColor="text1"/>
          <w:sz w:val="24"/>
          <w:szCs w:val="24"/>
        </w:rPr>
        <w:t>.202</w:t>
      </w:r>
      <w:r w:rsidR="00715AF4">
        <w:rPr>
          <w:rFonts w:ascii="Arial" w:hAnsi="Arial" w:cs="Arial"/>
          <w:color w:val="000000" w:themeColor="text1"/>
          <w:sz w:val="24"/>
          <w:szCs w:val="24"/>
        </w:rPr>
        <w:t>6</w:t>
      </w:r>
      <w:r w:rsidR="00A533C7" w:rsidRPr="009630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3067">
        <w:rPr>
          <w:rFonts w:ascii="Arial" w:hAnsi="Arial" w:cs="Arial"/>
          <w:color w:val="000000" w:themeColor="text1"/>
          <w:sz w:val="24"/>
          <w:szCs w:val="24"/>
        </w:rPr>
        <w:t xml:space="preserve">r. do </w:t>
      </w:r>
      <w:r w:rsidR="0070427A" w:rsidRPr="00963067">
        <w:rPr>
          <w:rFonts w:ascii="Arial" w:hAnsi="Arial" w:cs="Arial"/>
          <w:color w:val="000000" w:themeColor="text1"/>
          <w:sz w:val="24"/>
          <w:szCs w:val="24"/>
        </w:rPr>
        <w:t>30.06.202</w:t>
      </w:r>
      <w:r w:rsidR="00715AF4">
        <w:rPr>
          <w:rFonts w:ascii="Arial" w:hAnsi="Arial" w:cs="Arial"/>
          <w:color w:val="000000" w:themeColor="text1"/>
          <w:sz w:val="24"/>
          <w:szCs w:val="24"/>
        </w:rPr>
        <w:t>7</w:t>
      </w:r>
      <w:r w:rsidR="0070427A" w:rsidRPr="009630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63067">
        <w:rPr>
          <w:rFonts w:ascii="Arial" w:hAnsi="Arial" w:cs="Arial"/>
          <w:color w:val="000000" w:themeColor="text1"/>
          <w:sz w:val="24"/>
          <w:szCs w:val="24"/>
        </w:rPr>
        <w:t>r.</w:t>
      </w:r>
    </w:p>
    <w:p w14:paraId="191DFD3F" w14:textId="5E89EDBA" w:rsidR="00BE3577" w:rsidRDefault="00365A13" w:rsidP="00F97CCA">
      <w:pPr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63067">
        <w:rPr>
          <w:rFonts w:ascii="Arial" w:hAnsi="Arial" w:cs="Arial"/>
          <w:color w:val="000000" w:themeColor="text1"/>
          <w:sz w:val="24"/>
          <w:szCs w:val="24"/>
        </w:rPr>
        <w:t>Regulamin może ulec zmianie w każdym czasie trwania projektu.</w:t>
      </w:r>
    </w:p>
    <w:p w14:paraId="2C77EB5B" w14:textId="77777777" w:rsidR="007F55CD" w:rsidRPr="007F55CD" w:rsidRDefault="007F55CD" w:rsidP="007F55CD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3F8A08" w14:textId="7EE4E129" w:rsidR="00BE3577" w:rsidRDefault="00BE3577" w:rsidP="00F97C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D9ED729" wp14:editId="41B0FDB6">
            <wp:extent cx="5760720" cy="608965"/>
            <wp:effectExtent l="0" t="0" r="0" b="0"/>
            <wp:docPr id="1235303681" name="Obraz 1235303681" descr="logotyp fundusze europ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303681" name="Obraz 1235303681" descr="logotyp fundusze europejsk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E0FA" w14:textId="562A6342" w:rsidR="00BE3577" w:rsidRPr="00BE3577" w:rsidRDefault="00BE3577" w:rsidP="00BE3577">
      <w:pPr>
        <w:tabs>
          <w:tab w:val="left" w:pos="142"/>
          <w:tab w:val="left" w:pos="42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E3577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F4512">
        <w:rPr>
          <w:rFonts w:ascii="Arial" w:hAnsi="Arial" w:cs="Arial"/>
          <w:b/>
          <w:bCs/>
          <w:sz w:val="24"/>
          <w:szCs w:val="24"/>
        </w:rPr>
        <w:t>1</w:t>
      </w:r>
      <w:r w:rsidRPr="00BE3577">
        <w:rPr>
          <w:rFonts w:ascii="Arial" w:hAnsi="Arial" w:cs="Arial"/>
          <w:b/>
          <w:bCs/>
          <w:sz w:val="24"/>
          <w:szCs w:val="24"/>
        </w:rPr>
        <w:t xml:space="preserve"> - Szczególne potrzeby osoby przystępującej do udziału w projekcie</w:t>
      </w:r>
    </w:p>
    <w:p w14:paraId="53CDF02B" w14:textId="3B9FC50B" w:rsidR="00BE3577" w:rsidRDefault="00BE3577" w:rsidP="00F97CCA">
      <w:pPr>
        <w:spacing w:line="360" w:lineRule="auto"/>
        <w:rPr>
          <w:rFonts w:ascii="Arial" w:hAnsi="Arial" w:cs="Arial"/>
          <w:sz w:val="24"/>
          <w:szCs w:val="24"/>
        </w:rPr>
      </w:pPr>
    </w:p>
    <w:p w14:paraId="2EAD39F2" w14:textId="77777777" w:rsidR="00BE3577" w:rsidRPr="005C67CB" w:rsidRDefault="00BE3577" w:rsidP="00BE3577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lastRenderedPageBreak/>
        <w:t>Imię:…………………………………………………………………………………………..</w:t>
      </w:r>
    </w:p>
    <w:p w14:paraId="4694C245" w14:textId="77777777" w:rsidR="00BE3577" w:rsidRPr="005C67CB" w:rsidRDefault="00BE3577" w:rsidP="00BE3577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Nazwisko:……………………………………………………………………………………</w:t>
      </w:r>
    </w:p>
    <w:p w14:paraId="53EDA43C" w14:textId="77777777" w:rsidR="00BE3577" w:rsidRPr="005C67CB" w:rsidRDefault="00BE3577" w:rsidP="00BE3577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PESEL:……………………………………………………………………………………….</w:t>
      </w:r>
    </w:p>
    <w:p w14:paraId="5EC28376" w14:textId="77777777" w:rsidR="00BE3577" w:rsidRPr="005C67CB" w:rsidRDefault="00BE3577" w:rsidP="00BE3577">
      <w:pPr>
        <w:spacing w:before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Zgłaszam specjalne</w:t>
      </w:r>
      <w:r w:rsidRPr="005C67CB">
        <w:rPr>
          <w:rFonts w:ascii="Arial" w:hAnsi="Arial" w:cs="Arial"/>
          <w:b/>
          <w:bCs/>
          <w:sz w:val="24"/>
          <w:szCs w:val="24"/>
        </w:rPr>
        <w:t xml:space="preserve"> potrzeby </w:t>
      </w:r>
      <w:r>
        <w:rPr>
          <w:rFonts w:ascii="Arial" w:hAnsi="Arial" w:cs="Arial"/>
          <w:b/>
          <w:bCs/>
          <w:sz w:val="24"/>
          <w:szCs w:val="24"/>
        </w:rPr>
        <w:t xml:space="preserve">jako </w:t>
      </w:r>
      <w:r w:rsidRPr="005C67CB">
        <w:rPr>
          <w:rFonts w:ascii="Arial" w:hAnsi="Arial" w:cs="Arial"/>
          <w:b/>
          <w:bCs/>
          <w:sz w:val="24"/>
          <w:szCs w:val="24"/>
        </w:rPr>
        <w:t>osob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C67CB">
        <w:rPr>
          <w:rFonts w:ascii="Arial" w:hAnsi="Arial" w:cs="Arial"/>
          <w:b/>
          <w:bCs/>
          <w:sz w:val="24"/>
          <w:szCs w:val="24"/>
        </w:rPr>
        <w:t xml:space="preserve"> przystępując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5C67CB">
        <w:rPr>
          <w:rFonts w:ascii="Arial" w:hAnsi="Arial" w:cs="Arial"/>
          <w:b/>
          <w:bCs/>
          <w:sz w:val="24"/>
          <w:szCs w:val="24"/>
        </w:rPr>
        <w:t xml:space="preserve"> do udziału w projekcie:</w:t>
      </w:r>
    </w:p>
    <w:p w14:paraId="673A34C2" w14:textId="77777777" w:rsidR="00BE3577" w:rsidRPr="005C67CB" w:rsidRDefault="00BE3577" w:rsidP="00BE3577">
      <w:pPr>
        <w:pStyle w:val="Akapitzlist"/>
        <w:numPr>
          <w:ilvl w:val="0"/>
          <w:numId w:val="37"/>
        </w:numPr>
        <w:spacing w:after="16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Zapewnienie dostępności informacyjno-komunikacyjnej?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3F06F016" w14:textId="77777777" w:rsidR="00BE3577" w:rsidRPr="005C67CB" w:rsidRDefault="00BE3577" w:rsidP="00BE35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</w:t>
      </w:r>
    </w:p>
    <w:p w14:paraId="08354E44" w14:textId="77777777" w:rsidR="00BE3577" w:rsidRPr="005C67CB" w:rsidRDefault="00BE3577" w:rsidP="00BE3577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00084B1E" w14:textId="77777777" w:rsidR="00BE3577" w:rsidRPr="005C67CB" w:rsidRDefault="00BE3577" w:rsidP="00BE3577">
      <w:pPr>
        <w:pStyle w:val="Akapitzlist"/>
        <w:numPr>
          <w:ilvl w:val="0"/>
          <w:numId w:val="37"/>
        </w:numPr>
        <w:spacing w:after="16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Dostosowanie przestrzeni w związku ze specjalnymi potrzebami? (potrzeba zapewnienia dostępności architektonicznej)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59366B27" w14:textId="77777777" w:rsidR="00BE3577" w:rsidRPr="005C67CB" w:rsidRDefault="00BE3577" w:rsidP="00BE3577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opisać:……………………………………………………………..</w:t>
      </w:r>
    </w:p>
    <w:p w14:paraId="17B9AC49" w14:textId="77777777" w:rsidR="00BE3577" w:rsidRPr="005C67CB" w:rsidRDefault="00BE3577" w:rsidP="00BE3577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91329F6" w14:textId="77777777" w:rsidR="00BE3577" w:rsidRPr="005C67CB" w:rsidRDefault="00BE3577" w:rsidP="00BE3577">
      <w:pPr>
        <w:numPr>
          <w:ilvl w:val="0"/>
          <w:numId w:val="36"/>
        </w:numPr>
        <w:spacing w:line="360" w:lineRule="auto"/>
        <w:ind w:left="142" w:hanging="142"/>
        <w:rPr>
          <w:rFonts w:ascii="Arial" w:hAnsi="Arial" w:cs="Arial"/>
          <w:b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Inne specjalne potrzeby? 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tak       </w:t>
      </w:r>
      <w:r w:rsidRPr="005C67CB">
        <w:rPr>
          <w:rFonts w:ascii="Arial" w:hAnsi="Arial" w:cs="Arial"/>
          <w:sz w:val="24"/>
          <w:szCs w:val="24"/>
        </w:rPr>
        <w:sym w:font="Symbol" w:char="007F"/>
      </w:r>
      <w:r w:rsidRPr="005C67CB">
        <w:rPr>
          <w:rFonts w:ascii="Arial" w:hAnsi="Arial" w:cs="Arial"/>
          <w:sz w:val="24"/>
          <w:szCs w:val="24"/>
        </w:rPr>
        <w:t xml:space="preserve">  nie</w:t>
      </w:r>
    </w:p>
    <w:p w14:paraId="7F3D9A1B" w14:textId="77777777" w:rsidR="00BE3577" w:rsidRPr="005C67CB" w:rsidRDefault="00BE3577" w:rsidP="00BE3577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Jeżeli</w:t>
      </w:r>
      <w:r w:rsidRPr="005C67CB">
        <w:rPr>
          <w:rFonts w:ascii="Arial" w:hAnsi="Arial" w:cs="Arial"/>
          <w:sz w:val="24"/>
          <w:szCs w:val="24"/>
        </w:rPr>
        <w:t xml:space="preserve"> TAK, proszę opisać:………………………………………………………………</w:t>
      </w:r>
    </w:p>
    <w:p w14:paraId="794DF28B" w14:textId="77777777" w:rsidR="00BE3577" w:rsidRPr="005C67CB" w:rsidRDefault="00BE3577" w:rsidP="00BE3577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3E5EBEB3" w14:textId="756A4803" w:rsidR="00BE3577" w:rsidRPr="00850327" w:rsidRDefault="00BE3577" w:rsidP="00BE3577">
      <w:pPr>
        <w:spacing w:line="360" w:lineRule="auto"/>
        <w:rPr>
          <w:rFonts w:ascii="Arial" w:hAnsi="Arial" w:cs="Arial"/>
          <w:sz w:val="24"/>
          <w:szCs w:val="24"/>
        </w:rPr>
      </w:pPr>
      <w:r w:rsidRPr="005C67CB">
        <w:rPr>
          <w:rFonts w:ascii="Arial" w:eastAsiaTheme="minorEastAsia" w:hAnsi="Arial" w:cs="Arial"/>
          <w:sz w:val="24"/>
          <w:szCs w:val="24"/>
        </w:rPr>
        <w:t xml:space="preserve">W przypadku, gdy w trakcie realizacji projektu </w:t>
      </w:r>
      <w:r>
        <w:rPr>
          <w:rFonts w:ascii="Arial" w:eastAsiaTheme="minorEastAsia" w:hAnsi="Arial" w:cs="Arial"/>
          <w:sz w:val="24"/>
          <w:szCs w:val="24"/>
        </w:rPr>
        <w:t>będę mieć</w:t>
      </w:r>
      <w:r w:rsidRPr="005C67CB">
        <w:rPr>
          <w:rFonts w:ascii="Arial" w:eastAsiaTheme="minorEastAsia" w:hAnsi="Arial" w:cs="Arial"/>
          <w:sz w:val="24"/>
          <w:szCs w:val="24"/>
        </w:rPr>
        <w:t xml:space="preserve"> szczególne potrzeby </w:t>
      </w:r>
      <w:r>
        <w:rPr>
          <w:rFonts w:ascii="Arial" w:eastAsiaTheme="minorEastAsia" w:hAnsi="Arial" w:cs="Arial"/>
          <w:sz w:val="24"/>
          <w:szCs w:val="24"/>
        </w:rPr>
        <w:br/>
      </w:r>
      <w:r w:rsidRPr="005C67CB">
        <w:rPr>
          <w:rFonts w:ascii="Arial" w:eastAsiaTheme="minorEastAsia" w:hAnsi="Arial" w:cs="Arial"/>
          <w:sz w:val="24"/>
          <w:szCs w:val="24"/>
        </w:rPr>
        <w:t>o których mowa powyżej niezwłocznie poinformuję o tym fakcie</w:t>
      </w:r>
      <w:r>
        <w:rPr>
          <w:rFonts w:ascii="Arial" w:eastAsiaTheme="minorEastAsia" w:hAnsi="Arial" w:cs="Arial"/>
          <w:sz w:val="24"/>
          <w:szCs w:val="24"/>
        </w:rPr>
        <w:t xml:space="preserve"> Powiatowy Urząd Pracy </w:t>
      </w:r>
      <w:r w:rsidR="00FD2AEF">
        <w:rPr>
          <w:rFonts w:ascii="Arial" w:eastAsiaTheme="minorEastAsia" w:hAnsi="Arial" w:cs="Arial"/>
          <w:sz w:val="24"/>
          <w:szCs w:val="24"/>
        </w:rPr>
        <w:br/>
      </w:r>
      <w:r>
        <w:rPr>
          <w:rFonts w:ascii="Arial" w:eastAsiaTheme="minorEastAsia" w:hAnsi="Arial" w:cs="Arial"/>
          <w:sz w:val="24"/>
          <w:szCs w:val="24"/>
        </w:rPr>
        <w:t>w Gorlicach</w:t>
      </w:r>
      <w:r w:rsidRPr="005C67CB">
        <w:rPr>
          <w:rFonts w:ascii="Arial" w:eastAsiaTheme="minorEastAsia" w:hAnsi="Arial" w:cs="Arial"/>
          <w:sz w:val="24"/>
          <w:szCs w:val="24"/>
        </w:rPr>
        <w:t>.</w:t>
      </w:r>
    </w:p>
    <w:p w14:paraId="53C6AAC6" w14:textId="77777777" w:rsidR="00BE3577" w:rsidRDefault="00BE3577" w:rsidP="00BE3577">
      <w:pPr>
        <w:spacing w:before="1080"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 xml:space="preserve">Gorlice, dnia ……………………                  </w:t>
      </w:r>
    </w:p>
    <w:p w14:paraId="07924E4B" w14:textId="77777777" w:rsidR="00BE3577" w:rsidRDefault="00BE3577" w:rsidP="00BE357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12D236FD" w14:textId="77777777" w:rsidR="00BE3577" w:rsidRPr="00850327" w:rsidRDefault="00BE3577" w:rsidP="00BE357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5C67CB">
        <w:rPr>
          <w:rFonts w:ascii="Arial" w:hAnsi="Arial" w:cs="Arial"/>
          <w:bCs/>
          <w:sz w:val="24"/>
          <w:szCs w:val="24"/>
        </w:rPr>
        <w:t>CZYTELNY PODPIS OSOBY SKŁADAJĄCEJ OŚWIADCZENIE</w:t>
      </w:r>
    </w:p>
    <w:p w14:paraId="34FED139" w14:textId="77777777" w:rsidR="00BE3577" w:rsidRPr="00F97CCA" w:rsidRDefault="00BE3577" w:rsidP="00F97CC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3577" w:rsidRPr="00F97CCA" w:rsidSect="00BD7359">
      <w:headerReference w:type="default" r:id="rId13"/>
      <w:footerReference w:type="default" r:id="rId14"/>
      <w:headerReference w:type="first" r:id="rId15"/>
      <w:pgSz w:w="11906" w:h="16838"/>
      <w:pgMar w:top="-1134" w:right="1134" w:bottom="709" w:left="1134" w:header="284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6534" w14:textId="77777777" w:rsidR="005D064C" w:rsidRDefault="005D064C" w:rsidP="00B33950">
      <w:r>
        <w:separator/>
      </w:r>
    </w:p>
  </w:endnote>
  <w:endnote w:type="continuationSeparator" w:id="0">
    <w:p w14:paraId="0C303532" w14:textId="77777777" w:rsidR="005D064C" w:rsidRDefault="005D064C" w:rsidP="00B3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07496"/>
      <w:docPartObj>
        <w:docPartGallery w:val="Page Numbers (Bottom of Page)"/>
        <w:docPartUnique/>
      </w:docPartObj>
    </w:sdtPr>
    <w:sdtContent>
      <w:p w14:paraId="7707FF51" w14:textId="4425F3FC" w:rsidR="00FD2AEF" w:rsidRDefault="00FD2A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8A6F6" w14:textId="3257698E" w:rsidR="00095179" w:rsidRDefault="00095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1AA3" w14:textId="77777777" w:rsidR="005D064C" w:rsidRDefault="005D064C" w:rsidP="00B33950">
      <w:r>
        <w:separator/>
      </w:r>
    </w:p>
  </w:footnote>
  <w:footnote w:type="continuationSeparator" w:id="0">
    <w:p w14:paraId="3ACF4C4E" w14:textId="77777777" w:rsidR="005D064C" w:rsidRDefault="005D064C" w:rsidP="00B3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F070" w14:textId="33FFED07" w:rsidR="00874FF7" w:rsidRDefault="00874FF7" w:rsidP="00874FF7">
    <w:pPr>
      <w:pStyle w:val="Nagwek"/>
      <w:rPr>
        <w:noProof/>
      </w:rPr>
    </w:pPr>
  </w:p>
  <w:p w14:paraId="4686EFFB" w14:textId="6DBE01CB" w:rsidR="007B3577" w:rsidRDefault="007B3577" w:rsidP="00874FF7">
    <w:pPr>
      <w:pStyle w:val="Nagwek"/>
      <w:rPr>
        <w:noProof/>
      </w:rPr>
    </w:pPr>
  </w:p>
  <w:p w14:paraId="0EA5E0D7" w14:textId="77777777" w:rsidR="00732DD9" w:rsidRDefault="00732DD9">
    <w:pPr>
      <w:pStyle w:val="Nagwek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9587" w14:textId="42CD4C26" w:rsidR="0081136F" w:rsidRDefault="0081136F">
    <w:pPr>
      <w:pStyle w:val="Nagwek"/>
    </w:pPr>
    <w:r>
      <w:rPr>
        <w:noProof/>
      </w:rPr>
      <w:drawing>
        <wp:inline distT="0" distB="0" distL="0" distR="0" wp14:anchorId="58EF27A4" wp14:editId="69D0B69C">
          <wp:extent cx="5760720" cy="494665"/>
          <wp:effectExtent l="0" t="0" r="0" b="0"/>
          <wp:docPr id="70570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14390" name="Obraz 13263143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0E47"/>
    <w:multiLevelType w:val="hybridMultilevel"/>
    <w:tmpl w:val="229AE16E"/>
    <w:lvl w:ilvl="0" w:tplc="FA30CE56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44684C"/>
    <w:multiLevelType w:val="multilevel"/>
    <w:tmpl w:val="D86404AA"/>
    <w:lvl w:ilvl="0">
      <w:start w:val="1"/>
      <w:numFmt w:val="upperRoman"/>
      <w:lvlText w:val="%1."/>
      <w:lvlJc w:val="left"/>
      <w:pPr>
        <w:tabs>
          <w:tab w:val="num" w:pos="396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70"/>
        </w:tabs>
        <w:ind w:left="170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2" w15:restartNumberingAfterBreak="0">
    <w:nsid w:val="04B95B0D"/>
    <w:multiLevelType w:val="multilevel"/>
    <w:tmpl w:val="8F1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52E51"/>
    <w:multiLevelType w:val="multilevel"/>
    <w:tmpl w:val="4B6A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765E2"/>
    <w:multiLevelType w:val="multilevel"/>
    <w:tmpl w:val="D1E85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1800"/>
      </w:pPr>
      <w:rPr>
        <w:rFonts w:hint="default"/>
      </w:rPr>
    </w:lvl>
  </w:abstractNum>
  <w:abstractNum w:abstractNumId="5" w15:restartNumberingAfterBreak="0">
    <w:nsid w:val="09676C09"/>
    <w:multiLevelType w:val="hybridMultilevel"/>
    <w:tmpl w:val="9230B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44FA7"/>
    <w:multiLevelType w:val="hybridMultilevel"/>
    <w:tmpl w:val="18D61C64"/>
    <w:lvl w:ilvl="0" w:tplc="6E6A3F6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21FA7"/>
    <w:multiLevelType w:val="hybridMultilevel"/>
    <w:tmpl w:val="7F067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478EC"/>
    <w:multiLevelType w:val="hybridMultilevel"/>
    <w:tmpl w:val="EF1EDA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82A09"/>
    <w:multiLevelType w:val="hybridMultilevel"/>
    <w:tmpl w:val="BD98F6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C116FE"/>
    <w:multiLevelType w:val="hybridMultilevel"/>
    <w:tmpl w:val="6F104798"/>
    <w:lvl w:ilvl="0" w:tplc="119AA86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AED1B33"/>
    <w:multiLevelType w:val="hybridMultilevel"/>
    <w:tmpl w:val="67525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00AA"/>
    <w:multiLevelType w:val="hybridMultilevel"/>
    <w:tmpl w:val="79AE8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182DF0"/>
    <w:multiLevelType w:val="hybridMultilevel"/>
    <w:tmpl w:val="230A9E32"/>
    <w:lvl w:ilvl="0" w:tplc="4ACE56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892882"/>
    <w:multiLevelType w:val="hybridMultilevel"/>
    <w:tmpl w:val="2F565D7A"/>
    <w:lvl w:ilvl="0" w:tplc="A942E8B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9F5"/>
    <w:multiLevelType w:val="hybridMultilevel"/>
    <w:tmpl w:val="8228C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4163"/>
    <w:multiLevelType w:val="hybridMultilevel"/>
    <w:tmpl w:val="593474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782A29"/>
    <w:multiLevelType w:val="hybridMultilevel"/>
    <w:tmpl w:val="0ED4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0E2874">
      <w:start w:val="1"/>
      <w:numFmt w:val="decimal"/>
      <w:lvlText w:val="%2."/>
      <w:lvlJc w:val="left"/>
      <w:pPr>
        <w:ind w:left="644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00B0"/>
    <w:multiLevelType w:val="hybridMultilevel"/>
    <w:tmpl w:val="1F4E36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BE3861"/>
    <w:multiLevelType w:val="hybridMultilevel"/>
    <w:tmpl w:val="85F6B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81D97"/>
    <w:multiLevelType w:val="hybridMultilevel"/>
    <w:tmpl w:val="8556D8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A2F4C"/>
    <w:multiLevelType w:val="hybridMultilevel"/>
    <w:tmpl w:val="319694DC"/>
    <w:lvl w:ilvl="0" w:tplc="626EA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42C3C"/>
    <w:multiLevelType w:val="multilevel"/>
    <w:tmpl w:val="60E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48102C"/>
    <w:multiLevelType w:val="multilevel"/>
    <w:tmpl w:val="220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C239C"/>
    <w:multiLevelType w:val="hybridMultilevel"/>
    <w:tmpl w:val="949CCF6A"/>
    <w:lvl w:ilvl="0" w:tplc="9BBAB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D3AB8"/>
    <w:multiLevelType w:val="hybridMultilevel"/>
    <w:tmpl w:val="C2ACE6CC"/>
    <w:lvl w:ilvl="0" w:tplc="0415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6" w15:restartNumberingAfterBreak="0">
    <w:nsid w:val="4C384885"/>
    <w:multiLevelType w:val="hybridMultilevel"/>
    <w:tmpl w:val="AAC2478C"/>
    <w:lvl w:ilvl="0" w:tplc="16BA1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1840"/>
    <w:multiLevelType w:val="multilevel"/>
    <w:tmpl w:val="EC2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754C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9" w15:restartNumberingAfterBreak="0">
    <w:nsid w:val="52FD6EF5"/>
    <w:multiLevelType w:val="hybridMultilevel"/>
    <w:tmpl w:val="5756F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1E4BFE"/>
    <w:multiLevelType w:val="hybridMultilevel"/>
    <w:tmpl w:val="1572F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E638F"/>
    <w:multiLevelType w:val="hybridMultilevel"/>
    <w:tmpl w:val="F004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86865"/>
    <w:multiLevelType w:val="hybridMultilevel"/>
    <w:tmpl w:val="579EE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8B5F44"/>
    <w:multiLevelType w:val="hybridMultilevel"/>
    <w:tmpl w:val="1C6E1328"/>
    <w:lvl w:ilvl="0" w:tplc="04150011">
      <w:start w:val="1"/>
      <w:numFmt w:val="decimal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5FC67DA3"/>
    <w:multiLevelType w:val="hybridMultilevel"/>
    <w:tmpl w:val="649AC7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42291"/>
    <w:multiLevelType w:val="hybridMultilevel"/>
    <w:tmpl w:val="B07C1A96"/>
    <w:lvl w:ilvl="0" w:tplc="E8F6E80E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B009D"/>
    <w:multiLevelType w:val="multilevel"/>
    <w:tmpl w:val="7D4687D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4273"/>
    <w:multiLevelType w:val="hybridMultilevel"/>
    <w:tmpl w:val="71AA1154"/>
    <w:lvl w:ilvl="0" w:tplc="0BB47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D01B6B"/>
    <w:multiLevelType w:val="hybridMultilevel"/>
    <w:tmpl w:val="27BE0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32FED"/>
    <w:multiLevelType w:val="hybridMultilevel"/>
    <w:tmpl w:val="97B0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276C8"/>
    <w:multiLevelType w:val="hybridMultilevel"/>
    <w:tmpl w:val="4AC6F5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C572DA"/>
    <w:multiLevelType w:val="hybridMultilevel"/>
    <w:tmpl w:val="C3E8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928BC"/>
    <w:multiLevelType w:val="hybridMultilevel"/>
    <w:tmpl w:val="EA22BE0A"/>
    <w:lvl w:ilvl="0" w:tplc="9BBAB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F3C6F"/>
    <w:multiLevelType w:val="hybridMultilevel"/>
    <w:tmpl w:val="A32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B7DD9"/>
    <w:multiLevelType w:val="hybridMultilevel"/>
    <w:tmpl w:val="759C69BE"/>
    <w:lvl w:ilvl="0" w:tplc="AA8AE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15057"/>
    <w:multiLevelType w:val="hybridMultilevel"/>
    <w:tmpl w:val="9E50D70A"/>
    <w:lvl w:ilvl="0" w:tplc="FA30CE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07C55"/>
    <w:multiLevelType w:val="hybridMultilevel"/>
    <w:tmpl w:val="1DEC665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C4A439C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A1C95"/>
    <w:multiLevelType w:val="multilevel"/>
    <w:tmpl w:val="5B2C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940253">
    <w:abstractNumId w:val="28"/>
  </w:num>
  <w:num w:numId="2" w16cid:durableId="984161885">
    <w:abstractNumId w:val="46"/>
  </w:num>
  <w:num w:numId="3" w16cid:durableId="499275480">
    <w:abstractNumId w:val="34"/>
  </w:num>
  <w:num w:numId="4" w16cid:durableId="736779489">
    <w:abstractNumId w:val="25"/>
  </w:num>
  <w:num w:numId="5" w16cid:durableId="851071946">
    <w:abstractNumId w:val="12"/>
  </w:num>
  <w:num w:numId="6" w16cid:durableId="1062606471">
    <w:abstractNumId w:val="13"/>
  </w:num>
  <w:num w:numId="7" w16cid:durableId="1951476278">
    <w:abstractNumId w:val="26"/>
  </w:num>
  <w:num w:numId="8" w16cid:durableId="898171824">
    <w:abstractNumId w:val="7"/>
  </w:num>
  <w:num w:numId="9" w16cid:durableId="2831029">
    <w:abstractNumId w:val="29"/>
  </w:num>
  <w:num w:numId="10" w16cid:durableId="193352820">
    <w:abstractNumId w:val="24"/>
  </w:num>
  <w:num w:numId="11" w16cid:durableId="1098869305">
    <w:abstractNumId w:val="5"/>
  </w:num>
  <w:num w:numId="12" w16cid:durableId="1885016585">
    <w:abstractNumId w:val="42"/>
  </w:num>
  <w:num w:numId="13" w16cid:durableId="1458260226">
    <w:abstractNumId w:val="9"/>
  </w:num>
  <w:num w:numId="14" w16cid:durableId="235013213">
    <w:abstractNumId w:val="18"/>
  </w:num>
  <w:num w:numId="15" w16cid:durableId="1266383929">
    <w:abstractNumId w:val="37"/>
  </w:num>
  <w:num w:numId="16" w16cid:durableId="523253150">
    <w:abstractNumId w:val="6"/>
  </w:num>
  <w:num w:numId="17" w16cid:durableId="1859660969">
    <w:abstractNumId w:val="32"/>
  </w:num>
  <w:num w:numId="18" w16cid:durableId="897319289">
    <w:abstractNumId w:val="10"/>
  </w:num>
  <w:num w:numId="19" w16cid:durableId="1678145420">
    <w:abstractNumId w:val="44"/>
  </w:num>
  <w:num w:numId="20" w16cid:durableId="1344016983">
    <w:abstractNumId w:val="17"/>
  </w:num>
  <w:num w:numId="21" w16cid:durableId="1284266815">
    <w:abstractNumId w:val="35"/>
  </w:num>
  <w:num w:numId="22" w16cid:durableId="946693909">
    <w:abstractNumId w:val="0"/>
  </w:num>
  <w:num w:numId="23" w16cid:durableId="170293506">
    <w:abstractNumId w:val="21"/>
  </w:num>
  <w:num w:numId="24" w16cid:durableId="1314410880">
    <w:abstractNumId w:val="15"/>
  </w:num>
  <w:num w:numId="25" w16cid:durableId="1831946021">
    <w:abstractNumId w:val="41"/>
  </w:num>
  <w:num w:numId="26" w16cid:durableId="1782798514">
    <w:abstractNumId w:val="39"/>
  </w:num>
  <w:num w:numId="27" w16cid:durableId="458839788">
    <w:abstractNumId w:val="45"/>
  </w:num>
  <w:num w:numId="28" w16cid:durableId="1393238815">
    <w:abstractNumId w:val="19"/>
  </w:num>
  <w:num w:numId="29" w16cid:durableId="456990771">
    <w:abstractNumId w:val="8"/>
  </w:num>
  <w:num w:numId="30" w16cid:durableId="1520506582">
    <w:abstractNumId w:val="20"/>
  </w:num>
  <w:num w:numId="31" w16cid:durableId="347144658">
    <w:abstractNumId w:val="31"/>
  </w:num>
  <w:num w:numId="32" w16cid:durableId="1893998647">
    <w:abstractNumId w:val="14"/>
  </w:num>
  <w:num w:numId="33" w16cid:durableId="2026590929">
    <w:abstractNumId w:val="38"/>
  </w:num>
  <w:num w:numId="34" w16cid:durableId="1117456381">
    <w:abstractNumId w:val="33"/>
  </w:num>
  <w:num w:numId="35" w16cid:durableId="741761127">
    <w:abstractNumId w:val="4"/>
  </w:num>
  <w:num w:numId="36" w16cid:durableId="797651095">
    <w:abstractNumId w:val="30"/>
  </w:num>
  <w:num w:numId="37" w16cid:durableId="1006370999">
    <w:abstractNumId w:val="43"/>
  </w:num>
  <w:num w:numId="38" w16cid:durableId="905458546">
    <w:abstractNumId w:val="36"/>
  </w:num>
  <w:num w:numId="39" w16cid:durableId="332269326">
    <w:abstractNumId w:val="1"/>
  </w:num>
  <w:num w:numId="40" w16cid:durableId="620846603">
    <w:abstractNumId w:val="11"/>
  </w:num>
  <w:num w:numId="41" w16cid:durableId="331682524">
    <w:abstractNumId w:val="47"/>
  </w:num>
  <w:num w:numId="42" w16cid:durableId="1677154367">
    <w:abstractNumId w:val="16"/>
  </w:num>
  <w:num w:numId="43" w16cid:durableId="942997530">
    <w:abstractNumId w:val="3"/>
  </w:num>
  <w:num w:numId="44" w16cid:durableId="577249653">
    <w:abstractNumId w:val="2"/>
  </w:num>
  <w:num w:numId="45" w16cid:durableId="1172329578">
    <w:abstractNumId w:val="23"/>
  </w:num>
  <w:num w:numId="46" w16cid:durableId="23871720">
    <w:abstractNumId w:val="22"/>
  </w:num>
  <w:num w:numId="47" w16cid:durableId="1043364677">
    <w:abstractNumId w:val="27"/>
  </w:num>
  <w:num w:numId="48" w16cid:durableId="77856921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31"/>
    <w:rsid w:val="000012E7"/>
    <w:rsid w:val="00005E79"/>
    <w:rsid w:val="000068DE"/>
    <w:rsid w:val="00006D76"/>
    <w:rsid w:val="00020A03"/>
    <w:rsid w:val="0002190E"/>
    <w:rsid w:val="00027B92"/>
    <w:rsid w:val="0004357A"/>
    <w:rsid w:val="00044AD0"/>
    <w:rsid w:val="00052DF8"/>
    <w:rsid w:val="00054BB6"/>
    <w:rsid w:val="000573E3"/>
    <w:rsid w:val="000641E0"/>
    <w:rsid w:val="000747AE"/>
    <w:rsid w:val="000843F7"/>
    <w:rsid w:val="00092F80"/>
    <w:rsid w:val="00095179"/>
    <w:rsid w:val="000A06BA"/>
    <w:rsid w:val="000C0676"/>
    <w:rsid w:val="000C1FD6"/>
    <w:rsid w:val="000D21BD"/>
    <w:rsid w:val="000D4113"/>
    <w:rsid w:val="000E1E81"/>
    <w:rsid w:val="000F740C"/>
    <w:rsid w:val="001003E0"/>
    <w:rsid w:val="00104D74"/>
    <w:rsid w:val="00105C7E"/>
    <w:rsid w:val="00116667"/>
    <w:rsid w:val="00117B63"/>
    <w:rsid w:val="00122FF9"/>
    <w:rsid w:val="00126E13"/>
    <w:rsid w:val="001476A4"/>
    <w:rsid w:val="0015125D"/>
    <w:rsid w:val="00160F2A"/>
    <w:rsid w:val="0016353A"/>
    <w:rsid w:val="00171737"/>
    <w:rsid w:val="0017223A"/>
    <w:rsid w:val="00173E99"/>
    <w:rsid w:val="00176240"/>
    <w:rsid w:val="00182975"/>
    <w:rsid w:val="00194030"/>
    <w:rsid w:val="001A0391"/>
    <w:rsid w:val="001A2E60"/>
    <w:rsid w:val="001A3DC3"/>
    <w:rsid w:val="001A6EB6"/>
    <w:rsid w:val="001C4B43"/>
    <w:rsid w:val="001C7405"/>
    <w:rsid w:val="001D048F"/>
    <w:rsid w:val="001E02D4"/>
    <w:rsid w:val="001F1671"/>
    <w:rsid w:val="001F610F"/>
    <w:rsid w:val="001F61C8"/>
    <w:rsid w:val="002150C7"/>
    <w:rsid w:val="00223865"/>
    <w:rsid w:val="00224ACF"/>
    <w:rsid w:val="00225DE5"/>
    <w:rsid w:val="00226311"/>
    <w:rsid w:val="00234E73"/>
    <w:rsid w:val="00240240"/>
    <w:rsid w:val="0024254F"/>
    <w:rsid w:val="00243199"/>
    <w:rsid w:val="002440F7"/>
    <w:rsid w:val="00255434"/>
    <w:rsid w:val="00273A86"/>
    <w:rsid w:val="0027695F"/>
    <w:rsid w:val="002801E2"/>
    <w:rsid w:val="002840BB"/>
    <w:rsid w:val="00286532"/>
    <w:rsid w:val="00286713"/>
    <w:rsid w:val="002A7A2E"/>
    <w:rsid w:val="002B26C9"/>
    <w:rsid w:val="002C0FCE"/>
    <w:rsid w:val="002C10BD"/>
    <w:rsid w:val="002E2CA1"/>
    <w:rsid w:val="002F15DD"/>
    <w:rsid w:val="002F7AF0"/>
    <w:rsid w:val="003019D3"/>
    <w:rsid w:val="00302AF8"/>
    <w:rsid w:val="00302CD1"/>
    <w:rsid w:val="00307B51"/>
    <w:rsid w:val="003103D5"/>
    <w:rsid w:val="00312B49"/>
    <w:rsid w:val="00315011"/>
    <w:rsid w:val="003218CD"/>
    <w:rsid w:val="003220B3"/>
    <w:rsid w:val="00324904"/>
    <w:rsid w:val="0032498E"/>
    <w:rsid w:val="00336016"/>
    <w:rsid w:val="00344A25"/>
    <w:rsid w:val="00347907"/>
    <w:rsid w:val="00365A13"/>
    <w:rsid w:val="00365D93"/>
    <w:rsid w:val="00370AF5"/>
    <w:rsid w:val="00373BB1"/>
    <w:rsid w:val="00373D5C"/>
    <w:rsid w:val="00375573"/>
    <w:rsid w:val="00377329"/>
    <w:rsid w:val="00381565"/>
    <w:rsid w:val="003A5359"/>
    <w:rsid w:val="003A658F"/>
    <w:rsid w:val="003B0054"/>
    <w:rsid w:val="003C3898"/>
    <w:rsid w:val="003C7D27"/>
    <w:rsid w:val="003D0CFA"/>
    <w:rsid w:val="003D3757"/>
    <w:rsid w:val="003E5303"/>
    <w:rsid w:val="00401793"/>
    <w:rsid w:val="0040608C"/>
    <w:rsid w:val="00412090"/>
    <w:rsid w:val="004166F3"/>
    <w:rsid w:val="004278A6"/>
    <w:rsid w:val="00435EFE"/>
    <w:rsid w:val="004422E4"/>
    <w:rsid w:val="00447330"/>
    <w:rsid w:val="00451021"/>
    <w:rsid w:val="0045661C"/>
    <w:rsid w:val="00467176"/>
    <w:rsid w:val="00470364"/>
    <w:rsid w:val="00470AA6"/>
    <w:rsid w:val="0047150C"/>
    <w:rsid w:val="00475368"/>
    <w:rsid w:val="00487D4F"/>
    <w:rsid w:val="00490B57"/>
    <w:rsid w:val="00491ED2"/>
    <w:rsid w:val="00492ECC"/>
    <w:rsid w:val="004A0C13"/>
    <w:rsid w:val="004A30AD"/>
    <w:rsid w:val="004A411B"/>
    <w:rsid w:val="004B4C1E"/>
    <w:rsid w:val="004B56C5"/>
    <w:rsid w:val="004B7C3B"/>
    <w:rsid w:val="004C59D6"/>
    <w:rsid w:val="004E04CD"/>
    <w:rsid w:val="004E29C2"/>
    <w:rsid w:val="004E4565"/>
    <w:rsid w:val="004E64BA"/>
    <w:rsid w:val="004F235E"/>
    <w:rsid w:val="004F3E06"/>
    <w:rsid w:val="004F5CA8"/>
    <w:rsid w:val="004F75CD"/>
    <w:rsid w:val="005140C5"/>
    <w:rsid w:val="00516B01"/>
    <w:rsid w:val="00516B65"/>
    <w:rsid w:val="00517DEB"/>
    <w:rsid w:val="005215A4"/>
    <w:rsid w:val="00532185"/>
    <w:rsid w:val="00535617"/>
    <w:rsid w:val="00535810"/>
    <w:rsid w:val="00540A6C"/>
    <w:rsid w:val="0055046C"/>
    <w:rsid w:val="005534DF"/>
    <w:rsid w:val="00554380"/>
    <w:rsid w:val="00555AAE"/>
    <w:rsid w:val="0056369B"/>
    <w:rsid w:val="00566D31"/>
    <w:rsid w:val="0056725F"/>
    <w:rsid w:val="00571865"/>
    <w:rsid w:val="00581104"/>
    <w:rsid w:val="00585BC6"/>
    <w:rsid w:val="00587A3D"/>
    <w:rsid w:val="0059529C"/>
    <w:rsid w:val="005A18A3"/>
    <w:rsid w:val="005B2FDA"/>
    <w:rsid w:val="005C0B5B"/>
    <w:rsid w:val="005C4593"/>
    <w:rsid w:val="005C6BF9"/>
    <w:rsid w:val="005D064C"/>
    <w:rsid w:val="005E2445"/>
    <w:rsid w:val="005E2502"/>
    <w:rsid w:val="005E35EB"/>
    <w:rsid w:val="005F3D6A"/>
    <w:rsid w:val="005F4948"/>
    <w:rsid w:val="00606BA2"/>
    <w:rsid w:val="00616934"/>
    <w:rsid w:val="00616FCA"/>
    <w:rsid w:val="00622650"/>
    <w:rsid w:val="0062600E"/>
    <w:rsid w:val="00632973"/>
    <w:rsid w:val="006334AD"/>
    <w:rsid w:val="006410EE"/>
    <w:rsid w:val="006416AC"/>
    <w:rsid w:val="00645C01"/>
    <w:rsid w:val="00653900"/>
    <w:rsid w:val="0066306A"/>
    <w:rsid w:val="00665D14"/>
    <w:rsid w:val="0068198A"/>
    <w:rsid w:val="006827FA"/>
    <w:rsid w:val="006852BA"/>
    <w:rsid w:val="00695F07"/>
    <w:rsid w:val="00696256"/>
    <w:rsid w:val="00696545"/>
    <w:rsid w:val="00697C01"/>
    <w:rsid w:val="006B1B3D"/>
    <w:rsid w:val="006C11E6"/>
    <w:rsid w:val="006D097F"/>
    <w:rsid w:val="006D3DCE"/>
    <w:rsid w:val="006D4873"/>
    <w:rsid w:val="006E2474"/>
    <w:rsid w:val="006F4512"/>
    <w:rsid w:val="006F5BC0"/>
    <w:rsid w:val="0070427A"/>
    <w:rsid w:val="00710103"/>
    <w:rsid w:val="00713053"/>
    <w:rsid w:val="007145CE"/>
    <w:rsid w:val="00715AF4"/>
    <w:rsid w:val="00720549"/>
    <w:rsid w:val="007219C9"/>
    <w:rsid w:val="00732DD9"/>
    <w:rsid w:val="00733863"/>
    <w:rsid w:val="00742E74"/>
    <w:rsid w:val="00764E81"/>
    <w:rsid w:val="00766B35"/>
    <w:rsid w:val="00772BA0"/>
    <w:rsid w:val="007A1128"/>
    <w:rsid w:val="007A25DD"/>
    <w:rsid w:val="007A4099"/>
    <w:rsid w:val="007B288F"/>
    <w:rsid w:val="007B3577"/>
    <w:rsid w:val="007C0C64"/>
    <w:rsid w:val="007C34B2"/>
    <w:rsid w:val="007F55CD"/>
    <w:rsid w:val="007F68ED"/>
    <w:rsid w:val="007F6BA7"/>
    <w:rsid w:val="0081136F"/>
    <w:rsid w:val="00812614"/>
    <w:rsid w:val="00823716"/>
    <w:rsid w:val="008274CE"/>
    <w:rsid w:val="0083537C"/>
    <w:rsid w:val="00840045"/>
    <w:rsid w:val="008538EF"/>
    <w:rsid w:val="00856C72"/>
    <w:rsid w:val="008727D6"/>
    <w:rsid w:val="0087471B"/>
    <w:rsid w:val="00874FF7"/>
    <w:rsid w:val="00881ADC"/>
    <w:rsid w:val="008A1978"/>
    <w:rsid w:val="008A3848"/>
    <w:rsid w:val="008A38AE"/>
    <w:rsid w:val="008C0417"/>
    <w:rsid w:val="008C04F3"/>
    <w:rsid w:val="008C2210"/>
    <w:rsid w:val="008D16BD"/>
    <w:rsid w:val="008E391D"/>
    <w:rsid w:val="008E4561"/>
    <w:rsid w:val="008E536A"/>
    <w:rsid w:val="008F4D9C"/>
    <w:rsid w:val="008F7E1E"/>
    <w:rsid w:val="00922A5B"/>
    <w:rsid w:val="00923F66"/>
    <w:rsid w:val="0092462D"/>
    <w:rsid w:val="009260FC"/>
    <w:rsid w:val="00931D75"/>
    <w:rsid w:val="00932FB8"/>
    <w:rsid w:val="00963067"/>
    <w:rsid w:val="0096377F"/>
    <w:rsid w:val="009637AC"/>
    <w:rsid w:val="00966F5A"/>
    <w:rsid w:val="009677A7"/>
    <w:rsid w:val="009729A8"/>
    <w:rsid w:val="00972D18"/>
    <w:rsid w:val="00974A46"/>
    <w:rsid w:val="00980B3F"/>
    <w:rsid w:val="00983167"/>
    <w:rsid w:val="009D38DB"/>
    <w:rsid w:val="009D4717"/>
    <w:rsid w:val="009E5530"/>
    <w:rsid w:val="009F4116"/>
    <w:rsid w:val="009F4FEB"/>
    <w:rsid w:val="009F585B"/>
    <w:rsid w:val="00A03B31"/>
    <w:rsid w:val="00A070B8"/>
    <w:rsid w:val="00A07A9E"/>
    <w:rsid w:val="00A10622"/>
    <w:rsid w:val="00A2378B"/>
    <w:rsid w:val="00A338B9"/>
    <w:rsid w:val="00A34750"/>
    <w:rsid w:val="00A356E9"/>
    <w:rsid w:val="00A36A31"/>
    <w:rsid w:val="00A37A57"/>
    <w:rsid w:val="00A50980"/>
    <w:rsid w:val="00A511E2"/>
    <w:rsid w:val="00A533C7"/>
    <w:rsid w:val="00A55CE1"/>
    <w:rsid w:val="00A67AA8"/>
    <w:rsid w:val="00A72C5A"/>
    <w:rsid w:val="00A82C96"/>
    <w:rsid w:val="00A846A8"/>
    <w:rsid w:val="00AA4049"/>
    <w:rsid w:val="00AA6EF1"/>
    <w:rsid w:val="00AC201E"/>
    <w:rsid w:val="00AC7AA0"/>
    <w:rsid w:val="00AE0499"/>
    <w:rsid w:val="00AE4658"/>
    <w:rsid w:val="00AE4B4A"/>
    <w:rsid w:val="00AE5D21"/>
    <w:rsid w:val="00AF0FF2"/>
    <w:rsid w:val="00AF3D7A"/>
    <w:rsid w:val="00B01952"/>
    <w:rsid w:val="00B03CDD"/>
    <w:rsid w:val="00B04527"/>
    <w:rsid w:val="00B1284E"/>
    <w:rsid w:val="00B157D5"/>
    <w:rsid w:val="00B161D9"/>
    <w:rsid w:val="00B20D03"/>
    <w:rsid w:val="00B21F84"/>
    <w:rsid w:val="00B252E5"/>
    <w:rsid w:val="00B33950"/>
    <w:rsid w:val="00B352A2"/>
    <w:rsid w:val="00B37941"/>
    <w:rsid w:val="00B45F48"/>
    <w:rsid w:val="00B5471B"/>
    <w:rsid w:val="00B66044"/>
    <w:rsid w:val="00B71B47"/>
    <w:rsid w:val="00B71E89"/>
    <w:rsid w:val="00B83275"/>
    <w:rsid w:val="00B91DB5"/>
    <w:rsid w:val="00B961B6"/>
    <w:rsid w:val="00BB1ADD"/>
    <w:rsid w:val="00BB1C3D"/>
    <w:rsid w:val="00BB720C"/>
    <w:rsid w:val="00BC53AE"/>
    <w:rsid w:val="00BC614C"/>
    <w:rsid w:val="00BD4E25"/>
    <w:rsid w:val="00BD7359"/>
    <w:rsid w:val="00BE3577"/>
    <w:rsid w:val="00BF2D02"/>
    <w:rsid w:val="00BF3C6D"/>
    <w:rsid w:val="00BF54DF"/>
    <w:rsid w:val="00BF6E4E"/>
    <w:rsid w:val="00BF7547"/>
    <w:rsid w:val="00BF795D"/>
    <w:rsid w:val="00BF7FA6"/>
    <w:rsid w:val="00C0314A"/>
    <w:rsid w:val="00C1325C"/>
    <w:rsid w:val="00C24978"/>
    <w:rsid w:val="00C26A00"/>
    <w:rsid w:val="00C31D1A"/>
    <w:rsid w:val="00C32B8A"/>
    <w:rsid w:val="00C33A76"/>
    <w:rsid w:val="00C556E0"/>
    <w:rsid w:val="00C5683E"/>
    <w:rsid w:val="00C607DF"/>
    <w:rsid w:val="00C741E2"/>
    <w:rsid w:val="00C803E8"/>
    <w:rsid w:val="00C80C0D"/>
    <w:rsid w:val="00C81806"/>
    <w:rsid w:val="00C83236"/>
    <w:rsid w:val="00C84F37"/>
    <w:rsid w:val="00C85B94"/>
    <w:rsid w:val="00C87F61"/>
    <w:rsid w:val="00C91771"/>
    <w:rsid w:val="00C92D87"/>
    <w:rsid w:val="00C96D74"/>
    <w:rsid w:val="00CB31A4"/>
    <w:rsid w:val="00CD044E"/>
    <w:rsid w:val="00CE2841"/>
    <w:rsid w:val="00D0632D"/>
    <w:rsid w:val="00D11BAF"/>
    <w:rsid w:val="00D17962"/>
    <w:rsid w:val="00D26364"/>
    <w:rsid w:val="00D268DD"/>
    <w:rsid w:val="00D310F0"/>
    <w:rsid w:val="00D3575F"/>
    <w:rsid w:val="00D420ED"/>
    <w:rsid w:val="00D50E1A"/>
    <w:rsid w:val="00D65CD9"/>
    <w:rsid w:val="00D8752D"/>
    <w:rsid w:val="00D87C9A"/>
    <w:rsid w:val="00D94B50"/>
    <w:rsid w:val="00DA434A"/>
    <w:rsid w:val="00DB5BDE"/>
    <w:rsid w:val="00DC0C8F"/>
    <w:rsid w:val="00DC2933"/>
    <w:rsid w:val="00DC6E75"/>
    <w:rsid w:val="00DD1ADE"/>
    <w:rsid w:val="00DD1CFD"/>
    <w:rsid w:val="00DD2F86"/>
    <w:rsid w:val="00DE5424"/>
    <w:rsid w:val="00DF356B"/>
    <w:rsid w:val="00E04367"/>
    <w:rsid w:val="00E11E9F"/>
    <w:rsid w:val="00E13F42"/>
    <w:rsid w:val="00E15BF9"/>
    <w:rsid w:val="00E21CE2"/>
    <w:rsid w:val="00E24CF5"/>
    <w:rsid w:val="00E2661D"/>
    <w:rsid w:val="00E3056F"/>
    <w:rsid w:val="00E40936"/>
    <w:rsid w:val="00E423E1"/>
    <w:rsid w:val="00E53734"/>
    <w:rsid w:val="00E60101"/>
    <w:rsid w:val="00E64B1C"/>
    <w:rsid w:val="00E67D05"/>
    <w:rsid w:val="00E70CBC"/>
    <w:rsid w:val="00E72DF4"/>
    <w:rsid w:val="00E76956"/>
    <w:rsid w:val="00E8063B"/>
    <w:rsid w:val="00E832EA"/>
    <w:rsid w:val="00E8518D"/>
    <w:rsid w:val="00E90F1B"/>
    <w:rsid w:val="00E967B6"/>
    <w:rsid w:val="00E96D4C"/>
    <w:rsid w:val="00EA13B2"/>
    <w:rsid w:val="00EB13F2"/>
    <w:rsid w:val="00EB3E8A"/>
    <w:rsid w:val="00EB4418"/>
    <w:rsid w:val="00EC6DDC"/>
    <w:rsid w:val="00ED1196"/>
    <w:rsid w:val="00ED745E"/>
    <w:rsid w:val="00EE068F"/>
    <w:rsid w:val="00EF329B"/>
    <w:rsid w:val="00EF6F55"/>
    <w:rsid w:val="00F0435C"/>
    <w:rsid w:val="00F07DA2"/>
    <w:rsid w:val="00F1033D"/>
    <w:rsid w:val="00F109A7"/>
    <w:rsid w:val="00F11D6B"/>
    <w:rsid w:val="00F267E0"/>
    <w:rsid w:val="00F4631E"/>
    <w:rsid w:val="00F47FA0"/>
    <w:rsid w:val="00F51EFA"/>
    <w:rsid w:val="00F55599"/>
    <w:rsid w:val="00F57600"/>
    <w:rsid w:val="00F6203D"/>
    <w:rsid w:val="00F8113E"/>
    <w:rsid w:val="00F82413"/>
    <w:rsid w:val="00F87EAE"/>
    <w:rsid w:val="00F970EC"/>
    <w:rsid w:val="00F97CCA"/>
    <w:rsid w:val="00FA2E3C"/>
    <w:rsid w:val="00FA2EFC"/>
    <w:rsid w:val="00FA3B77"/>
    <w:rsid w:val="00FB04A3"/>
    <w:rsid w:val="00FD2AEF"/>
    <w:rsid w:val="00FD4C26"/>
    <w:rsid w:val="00FD5F8B"/>
    <w:rsid w:val="00FF2D15"/>
    <w:rsid w:val="00FF314D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5719"/>
  <w15:chartTrackingRefBased/>
  <w15:docId w15:val="{0383B24B-44A4-488F-9DA8-75B35E7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B3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9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9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3B31"/>
    <w:rPr>
      <w:color w:val="0000FF"/>
      <w:u w:val="single"/>
    </w:rPr>
  </w:style>
  <w:style w:type="paragraph" w:styleId="Legenda">
    <w:name w:val="caption"/>
    <w:basedOn w:val="Normalny"/>
    <w:next w:val="Normalny"/>
    <w:semiHidden/>
    <w:unhideWhenUsed/>
    <w:qFormat/>
    <w:rsid w:val="00A03B31"/>
    <w:pPr>
      <w:jc w:val="center"/>
    </w:pPr>
    <w:rPr>
      <w:b/>
      <w:sz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03B31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rsid w:val="00A03B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3B31"/>
    <w:rPr>
      <w:b/>
      <w:i/>
      <w:sz w:val="24"/>
    </w:rPr>
  </w:style>
  <w:style w:type="character" w:customStyle="1" w:styleId="Tekstpodstawowy3Znak">
    <w:name w:val="Tekst podstawowy 3 Znak"/>
    <w:link w:val="Tekstpodstawowy3"/>
    <w:semiHidden/>
    <w:rsid w:val="00A03B31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DC0C8F"/>
    <w:pPr>
      <w:ind w:left="720"/>
      <w:contextualSpacing/>
    </w:pPr>
  </w:style>
  <w:style w:type="paragraph" w:styleId="Nagwek">
    <w:name w:val="header"/>
    <w:basedOn w:val="Normalny"/>
    <w:link w:val="NagwekZnak"/>
    <w:rsid w:val="000C1F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0C1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0C1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F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95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715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47150C"/>
    <w:pPr>
      <w:numPr>
        <w:numId w:val="1"/>
      </w:numPr>
    </w:pPr>
  </w:style>
  <w:style w:type="character" w:styleId="Numerstrony">
    <w:name w:val="page number"/>
    <w:basedOn w:val="Domylnaczcionkaakapitu"/>
    <w:rsid w:val="0047150C"/>
  </w:style>
  <w:style w:type="paragraph" w:styleId="Tekstprzypisudolnego">
    <w:name w:val="footnote text"/>
    <w:basedOn w:val="Normalny"/>
    <w:link w:val="TekstprzypisudolnegoZnak"/>
    <w:semiHidden/>
    <w:rsid w:val="0047150C"/>
  </w:style>
  <w:style w:type="character" w:customStyle="1" w:styleId="TekstprzypisudolnegoZnak">
    <w:name w:val="Tekst przypisu dolnego Znak"/>
    <w:link w:val="Tekstprzypisudolnego"/>
    <w:semiHidden/>
    <w:rsid w:val="0047150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7150C"/>
    <w:rPr>
      <w:vertAlign w:val="superscript"/>
    </w:rPr>
  </w:style>
  <w:style w:type="character" w:styleId="Odwoaniedokomentarza">
    <w:name w:val="annotation reference"/>
    <w:rsid w:val="004715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150C"/>
  </w:style>
  <w:style w:type="character" w:customStyle="1" w:styleId="TekstkomentarzaZnak">
    <w:name w:val="Tekst komentarza Znak"/>
    <w:link w:val="Tekstkomentarza"/>
    <w:rsid w:val="004715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47150C"/>
    <w:rPr>
      <w:b/>
      <w:bCs/>
    </w:rPr>
  </w:style>
  <w:style w:type="character" w:customStyle="1" w:styleId="TematkomentarzaZnak">
    <w:name w:val="Temat komentarza Znak"/>
    <w:link w:val="Tematkomentarza"/>
    <w:rsid w:val="0047150C"/>
    <w:rPr>
      <w:rFonts w:ascii="Times New Roman" w:eastAsia="Times New Roman" w:hAnsi="Times New Roman"/>
      <w:b/>
      <w:bCs/>
    </w:rPr>
  </w:style>
  <w:style w:type="character" w:styleId="Pogrubienie">
    <w:name w:val="Strong"/>
    <w:uiPriority w:val="22"/>
    <w:qFormat/>
    <w:rsid w:val="0047150C"/>
    <w:rPr>
      <w:b/>
      <w:bCs/>
    </w:rPr>
  </w:style>
  <w:style w:type="paragraph" w:customStyle="1" w:styleId="Styl1">
    <w:name w:val="Styl1"/>
    <w:basedOn w:val="Normalny"/>
    <w:link w:val="Styl1Znak"/>
    <w:qFormat/>
    <w:rsid w:val="00365A13"/>
    <w:pPr>
      <w:autoSpaceDE w:val="0"/>
      <w:autoSpaceDN w:val="0"/>
      <w:adjustRightInd w:val="0"/>
      <w:spacing w:line="360" w:lineRule="auto"/>
      <w:jc w:val="right"/>
    </w:pPr>
    <w:rPr>
      <w:rFonts w:eastAsia="Calibri"/>
      <w:color w:val="000000"/>
      <w:sz w:val="23"/>
      <w:szCs w:val="23"/>
      <w:lang w:val="x-none" w:eastAsia="en-US"/>
    </w:rPr>
  </w:style>
  <w:style w:type="character" w:customStyle="1" w:styleId="Styl1Znak">
    <w:name w:val="Styl1 Znak"/>
    <w:link w:val="Styl1"/>
    <w:rsid w:val="00365A13"/>
    <w:rPr>
      <w:rFonts w:ascii="Times New Roman" w:hAnsi="Times New Roman"/>
      <w:color w:val="000000"/>
      <w:sz w:val="23"/>
      <w:szCs w:val="23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72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29A8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56369B"/>
    <w:pPr>
      <w:tabs>
        <w:tab w:val="right" w:leader="dot" w:pos="9628"/>
      </w:tabs>
      <w:spacing w:after="100" w:line="360" w:lineRule="auto"/>
    </w:pPr>
    <w:rPr>
      <w:rFonts w:ascii="Arial" w:hAnsi="Arial" w:cs="Arial"/>
      <w:noProof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9729A8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9729A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7B3577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856C72"/>
  </w:style>
  <w:style w:type="paragraph" w:customStyle="1" w:styleId="Default">
    <w:name w:val="Default"/>
    <w:rsid w:val="00A55CE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AF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27695F"/>
  </w:style>
  <w:style w:type="numbering" w:customStyle="1" w:styleId="Biecalista1">
    <w:name w:val="Bieżąca lista1"/>
    <w:uiPriority w:val="99"/>
    <w:rsid w:val="0062600E"/>
    <w:pPr>
      <w:numPr>
        <w:numId w:val="38"/>
      </w:numPr>
    </w:pPr>
  </w:style>
  <w:style w:type="paragraph" w:styleId="NormalnyWeb">
    <w:name w:val="Normal (Web)"/>
    <w:basedOn w:val="Normalny"/>
    <w:uiPriority w:val="99"/>
    <w:unhideWhenUsed/>
    <w:rsid w:val="00AA6EF1"/>
    <w:pPr>
      <w:spacing w:before="100" w:beforeAutospacing="1" w:after="100" w:afterAutospacing="1"/>
    </w:pPr>
    <w:rPr>
      <w:sz w:val="24"/>
      <w:szCs w:val="24"/>
    </w:rPr>
  </w:style>
  <w:style w:type="character" w:customStyle="1" w:styleId="bzpyqfadein">
    <w:name w:val="bz_pyq_fadein"/>
    <w:basedOn w:val="Domylnaczcionkaakapitu"/>
    <w:rsid w:val="00E8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_KPON@umwm.malopolsk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undusze.malopolska.pl/nabory/13381-61-aktywizacja-zawodowa-projekty-powiatowych-urzedow-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up-krakow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C698-56F0-4007-B1F8-C38B5BC8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1994</TotalTime>
  <Pages>14</Pages>
  <Words>4108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</dc:creator>
  <cp:keywords/>
  <dc:description/>
  <cp:lastModifiedBy>Justyna Karp</cp:lastModifiedBy>
  <cp:revision>15</cp:revision>
  <cp:lastPrinted>2026-04-01T11:10:00Z</cp:lastPrinted>
  <dcterms:created xsi:type="dcterms:W3CDTF">2020-01-23T12:00:00Z</dcterms:created>
  <dcterms:modified xsi:type="dcterms:W3CDTF">2026-04-01T12:03:00Z</dcterms:modified>
</cp:coreProperties>
</file>